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2B91" w:rsidRDefault="00192B91" w:rsidP="00192B91">
      <w:pPr>
        <w:spacing w:after="0" w:line="240" w:lineRule="auto"/>
        <w:ind w:left="5670"/>
        <w:jc w:val="center"/>
        <w:rPr>
          <w:rFonts w:ascii="Times New Roman" w:hAnsi="Times New Roman"/>
          <w:sz w:val="24"/>
        </w:rPr>
      </w:pPr>
      <w:r>
        <w:rPr>
          <w:rFonts w:ascii="Times New Roman" w:hAnsi="Times New Roman"/>
          <w:sz w:val="24"/>
        </w:rPr>
        <w:t>УТВЕРЖДЕН</w:t>
      </w:r>
    </w:p>
    <w:p w:rsidR="00192B91" w:rsidRPr="00192B91" w:rsidRDefault="00192B91" w:rsidP="00192B91">
      <w:pPr>
        <w:spacing w:after="0" w:line="240" w:lineRule="auto"/>
        <w:ind w:left="5670"/>
        <w:jc w:val="center"/>
        <w:rPr>
          <w:rFonts w:ascii="Times New Roman" w:hAnsi="Times New Roman"/>
          <w:sz w:val="24"/>
        </w:rPr>
      </w:pPr>
    </w:p>
    <w:p w:rsidR="00192B91" w:rsidRPr="00192B91" w:rsidRDefault="00192B91" w:rsidP="00192B91">
      <w:pPr>
        <w:spacing w:after="0" w:line="240" w:lineRule="auto"/>
        <w:ind w:left="5670"/>
        <w:jc w:val="center"/>
        <w:rPr>
          <w:rFonts w:ascii="Times New Roman" w:hAnsi="Times New Roman"/>
          <w:sz w:val="24"/>
        </w:rPr>
      </w:pPr>
      <w:r w:rsidRPr="00192B91">
        <w:rPr>
          <w:rFonts w:ascii="Times New Roman" w:hAnsi="Times New Roman"/>
          <w:sz w:val="24"/>
        </w:rPr>
        <w:t>постановлением Правительства</w:t>
      </w:r>
    </w:p>
    <w:p w:rsidR="00192B91" w:rsidRPr="00192B91" w:rsidRDefault="00192B91" w:rsidP="00192B91">
      <w:pPr>
        <w:spacing w:after="0" w:line="240" w:lineRule="auto"/>
        <w:ind w:left="5670"/>
        <w:jc w:val="center"/>
        <w:rPr>
          <w:rFonts w:ascii="Times New Roman" w:hAnsi="Times New Roman"/>
          <w:sz w:val="24"/>
        </w:rPr>
      </w:pPr>
      <w:r w:rsidRPr="00192B91">
        <w:rPr>
          <w:rFonts w:ascii="Times New Roman" w:hAnsi="Times New Roman"/>
          <w:sz w:val="24"/>
        </w:rPr>
        <w:t>Республики Саха (Якутия)</w:t>
      </w:r>
    </w:p>
    <w:p w:rsidR="004A4CBF" w:rsidRDefault="00192B91" w:rsidP="00192B91">
      <w:pPr>
        <w:spacing w:after="0" w:line="240" w:lineRule="auto"/>
        <w:ind w:left="5670"/>
        <w:jc w:val="center"/>
        <w:rPr>
          <w:rFonts w:ascii="Times New Roman" w:hAnsi="Times New Roman"/>
          <w:sz w:val="24"/>
        </w:rPr>
      </w:pPr>
      <w:r w:rsidRPr="00192B91">
        <w:rPr>
          <w:rFonts w:ascii="Times New Roman" w:hAnsi="Times New Roman"/>
          <w:sz w:val="24"/>
        </w:rPr>
        <w:t>от «___» ___________</w:t>
      </w:r>
      <w:r w:rsidR="00926D23">
        <w:rPr>
          <w:rFonts w:ascii="Times New Roman" w:hAnsi="Times New Roman"/>
          <w:sz w:val="24"/>
        </w:rPr>
        <w:t xml:space="preserve"> </w:t>
      </w:r>
      <w:bookmarkStart w:id="0" w:name="_GoBack"/>
      <w:bookmarkEnd w:id="0"/>
      <w:r w:rsidRPr="00192B91">
        <w:rPr>
          <w:rFonts w:ascii="Times New Roman" w:hAnsi="Times New Roman"/>
          <w:sz w:val="24"/>
        </w:rPr>
        <w:t>202</w:t>
      </w:r>
      <w:r>
        <w:rPr>
          <w:rFonts w:ascii="Times New Roman" w:hAnsi="Times New Roman"/>
          <w:sz w:val="24"/>
        </w:rPr>
        <w:t>3</w:t>
      </w:r>
      <w:r w:rsidRPr="00192B91">
        <w:rPr>
          <w:rFonts w:ascii="Times New Roman" w:hAnsi="Times New Roman"/>
          <w:sz w:val="24"/>
        </w:rPr>
        <w:t xml:space="preserve"> г. №_____</w:t>
      </w:r>
    </w:p>
    <w:p w:rsidR="00192B91" w:rsidRDefault="00192B91" w:rsidP="00192B91">
      <w:pPr>
        <w:spacing w:after="0" w:line="240" w:lineRule="auto"/>
        <w:ind w:left="5670"/>
        <w:jc w:val="center"/>
        <w:rPr>
          <w:rFonts w:ascii="Times New Roman" w:hAnsi="Times New Roman"/>
          <w:sz w:val="24"/>
        </w:rPr>
      </w:pPr>
    </w:p>
    <w:p w:rsidR="00192B91" w:rsidRDefault="00192B91" w:rsidP="00192B91">
      <w:pPr>
        <w:spacing w:after="0" w:line="240" w:lineRule="auto"/>
        <w:ind w:left="5670"/>
        <w:jc w:val="center"/>
        <w:rPr>
          <w:rFonts w:ascii="Times New Roman" w:hAnsi="Times New Roman"/>
          <w:sz w:val="24"/>
        </w:rPr>
      </w:pPr>
    </w:p>
    <w:p w:rsidR="00192B91" w:rsidRPr="00021AA7" w:rsidRDefault="00192B91" w:rsidP="00192B91">
      <w:pPr>
        <w:spacing w:after="0" w:line="240" w:lineRule="auto"/>
        <w:ind w:left="5670"/>
        <w:jc w:val="center"/>
        <w:rPr>
          <w:rFonts w:ascii="Times New Roman" w:hAnsi="Times New Roman"/>
          <w:sz w:val="24"/>
        </w:rPr>
      </w:pPr>
    </w:p>
    <w:p w:rsidR="00283695" w:rsidRDefault="00283695" w:rsidP="004A4CBF">
      <w:pPr>
        <w:spacing w:after="0" w:line="240" w:lineRule="auto"/>
        <w:jc w:val="right"/>
        <w:rPr>
          <w:rFonts w:ascii="Times New Roman" w:hAnsi="Times New Roman"/>
        </w:rPr>
      </w:pPr>
    </w:p>
    <w:p w:rsidR="00283695" w:rsidRPr="00021AA7" w:rsidRDefault="00283695" w:rsidP="00283695">
      <w:pPr>
        <w:pStyle w:val="ConsPlusTitle"/>
        <w:jc w:val="center"/>
        <w:rPr>
          <w:rFonts w:ascii="Times New Roman" w:hAnsi="Times New Roman" w:cs="Times New Roman"/>
          <w:sz w:val="28"/>
        </w:rPr>
      </w:pPr>
      <w:r w:rsidRPr="00021AA7">
        <w:rPr>
          <w:rFonts w:ascii="Times New Roman" w:hAnsi="Times New Roman" w:cs="Times New Roman"/>
          <w:sz w:val="28"/>
        </w:rPr>
        <w:t>ПЛАН</w:t>
      </w:r>
    </w:p>
    <w:p w:rsidR="00283695" w:rsidRPr="00021AA7" w:rsidRDefault="00283695" w:rsidP="00283695">
      <w:pPr>
        <w:pStyle w:val="ConsPlusTitle"/>
        <w:jc w:val="center"/>
        <w:rPr>
          <w:rFonts w:ascii="Times New Roman" w:hAnsi="Times New Roman" w:cs="Times New Roman"/>
          <w:sz w:val="28"/>
        </w:rPr>
      </w:pPr>
      <w:r w:rsidRPr="00021AA7">
        <w:rPr>
          <w:rFonts w:ascii="Times New Roman" w:hAnsi="Times New Roman" w:cs="Times New Roman"/>
          <w:sz w:val="28"/>
        </w:rPr>
        <w:t>МЕРОПРИЯТИЙ ("ДОРОЖНАЯ КАРТА")</w:t>
      </w:r>
    </w:p>
    <w:p w:rsidR="00021AA7" w:rsidRDefault="00283695" w:rsidP="00283695">
      <w:pPr>
        <w:pStyle w:val="ConsPlusTitle"/>
        <w:jc w:val="center"/>
        <w:rPr>
          <w:rFonts w:ascii="Times New Roman" w:hAnsi="Times New Roman" w:cs="Times New Roman"/>
          <w:sz w:val="28"/>
        </w:rPr>
      </w:pPr>
      <w:r w:rsidRPr="00021AA7">
        <w:rPr>
          <w:rFonts w:ascii="Times New Roman" w:hAnsi="Times New Roman" w:cs="Times New Roman"/>
          <w:sz w:val="28"/>
        </w:rPr>
        <w:t>"ПОВЫШЕНИЕ ЗНАЧЕНИЙ ПОКАЗАТЕЛЕЙ ДОСТУПНОСТИ ОБЪЕКТОВ И УСЛУГ</w:t>
      </w:r>
      <w:r w:rsidR="00021AA7">
        <w:rPr>
          <w:rFonts w:ascii="Times New Roman" w:hAnsi="Times New Roman" w:cs="Times New Roman"/>
          <w:sz w:val="28"/>
        </w:rPr>
        <w:t xml:space="preserve"> </w:t>
      </w:r>
      <w:r w:rsidRPr="00021AA7">
        <w:rPr>
          <w:rFonts w:ascii="Times New Roman" w:hAnsi="Times New Roman" w:cs="Times New Roman"/>
          <w:sz w:val="28"/>
        </w:rPr>
        <w:t xml:space="preserve">ДЛЯ ИНВАЛИДОВ </w:t>
      </w:r>
    </w:p>
    <w:p w:rsidR="00283695" w:rsidRPr="00021AA7" w:rsidRDefault="00283695" w:rsidP="00283695">
      <w:pPr>
        <w:pStyle w:val="ConsPlusTitle"/>
        <w:jc w:val="center"/>
        <w:rPr>
          <w:rFonts w:ascii="Times New Roman" w:hAnsi="Times New Roman" w:cs="Times New Roman"/>
          <w:sz w:val="28"/>
        </w:rPr>
      </w:pPr>
      <w:r w:rsidRPr="00021AA7">
        <w:rPr>
          <w:rFonts w:ascii="Times New Roman" w:hAnsi="Times New Roman" w:cs="Times New Roman"/>
          <w:sz w:val="28"/>
        </w:rPr>
        <w:t>В РЕСПУБЛИКЕ САХА (ЯКУТИЯ) ДО 2035 ГОДА"</w:t>
      </w:r>
    </w:p>
    <w:p w:rsidR="00283695" w:rsidRPr="00283695" w:rsidRDefault="00283695" w:rsidP="00283695">
      <w:pPr>
        <w:pStyle w:val="ConsPlusNormal"/>
        <w:spacing w:after="1"/>
        <w:rPr>
          <w:rFonts w:ascii="Times New Roman" w:hAnsi="Times New Roman" w:cs="Times New Roman"/>
        </w:rPr>
      </w:pPr>
    </w:p>
    <w:p w:rsidR="00283695" w:rsidRPr="00283695" w:rsidRDefault="00283695" w:rsidP="00283695">
      <w:pPr>
        <w:pStyle w:val="ConsPlusNormal"/>
        <w:jc w:val="both"/>
        <w:rPr>
          <w:rFonts w:ascii="Times New Roman" w:hAnsi="Times New Roman" w:cs="Times New Roman"/>
        </w:rPr>
      </w:pPr>
    </w:p>
    <w:p w:rsidR="00283695" w:rsidRPr="00021AA7" w:rsidRDefault="00283695" w:rsidP="00021AA7">
      <w:pPr>
        <w:pStyle w:val="ConsPlusTitle"/>
        <w:jc w:val="center"/>
        <w:outlineLvl w:val="1"/>
        <w:rPr>
          <w:rFonts w:ascii="Times New Roman" w:hAnsi="Times New Roman" w:cs="Times New Roman"/>
          <w:sz w:val="28"/>
        </w:rPr>
      </w:pPr>
      <w:r w:rsidRPr="00021AA7">
        <w:rPr>
          <w:rFonts w:ascii="Times New Roman" w:hAnsi="Times New Roman" w:cs="Times New Roman"/>
          <w:sz w:val="28"/>
        </w:rPr>
        <w:t>I. Обоснование целей обеспечения доступности</w:t>
      </w:r>
    </w:p>
    <w:p w:rsidR="00283695" w:rsidRPr="00021AA7" w:rsidRDefault="00283695" w:rsidP="00021AA7">
      <w:pPr>
        <w:pStyle w:val="ConsPlusTitle"/>
        <w:jc w:val="center"/>
        <w:rPr>
          <w:rFonts w:ascii="Times New Roman" w:hAnsi="Times New Roman" w:cs="Times New Roman"/>
          <w:sz w:val="28"/>
        </w:rPr>
      </w:pPr>
      <w:r w:rsidRPr="00021AA7">
        <w:rPr>
          <w:rFonts w:ascii="Times New Roman" w:hAnsi="Times New Roman" w:cs="Times New Roman"/>
          <w:sz w:val="28"/>
        </w:rPr>
        <w:t>для инвалидов объектов и услуг в Республике Саха (Якутия)</w:t>
      </w:r>
    </w:p>
    <w:p w:rsidR="00283695" w:rsidRPr="00021AA7" w:rsidRDefault="00283695" w:rsidP="00021AA7">
      <w:pPr>
        <w:pStyle w:val="ConsPlusNormal"/>
        <w:jc w:val="both"/>
        <w:rPr>
          <w:rFonts w:ascii="Times New Roman" w:hAnsi="Times New Roman" w:cs="Times New Roman"/>
          <w:sz w:val="28"/>
        </w:rPr>
      </w:pPr>
    </w:p>
    <w:p w:rsidR="00283695" w:rsidRPr="00021AA7" w:rsidRDefault="00283695" w:rsidP="00021AA7">
      <w:pPr>
        <w:pStyle w:val="ConsPlusNormal"/>
        <w:spacing w:line="276" w:lineRule="auto"/>
        <w:ind w:firstLine="540"/>
        <w:jc w:val="both"/>
        <w:rPr>
          <w:rFonts w:ascii="Times New Roman" w:hAnsi="Times New Roman" w:cs="Times New Roman"/>
          <w:sz w:val="28"/>
        </w:rPr>
      </w:pPr>
      <w:r w:rsidRPr="00021AA7">
        <w:rPr>
          <w:rFonts w:ascii="Times New Roman" w:hAnsi="Times New Roman" w:cs="Times New Roman"/>
          <w:sz w:val="28"/>
        </w:rPr>
        <w:t>План мероприятий ("дорожная карта") "Повышение значений показателей доступности объектов и услуг для инвалидов в Республике Саха (Якутия) до 2035 года (далее - "дорожная карта") разработан во исполнение:</w:t>
      </w:r>
    </w:p>
    <w:p w:rsidR="00283695" w:rsidRPr="00021AA7" w:rsidRDefault="00283695" w:rsidP="00021AA7">
      <w:pPr>
        <w:pStyle w:val="ConsPlusNormal"/>
        <w:spacing w:line="276" w:lineRule="auto"/>
        <w:ind w:firstLine="540"/>
        <w:jc w:val="both"/>
        <w:rPr>
          <w:rFonts w:ascii="Times New Roman" w:hAnsi="Times New Roman" w:cs="Times New Roman"/>
          <w:sz w:val="28"/>
        </w:rPr>
      </w:pPr>
      <w:r w:rsidRPr="00021AA7">
        <w:rPr>
          <w:rFonts w:ascii="Times New Roman" w:hAnsi="Times New Roman" w:cs="Times New Roman"/>
          <w:sz w:val="28"/>
        </w:rPr>
        <w:t xml:space="preserve">Конвенции о правах инвалидов от 13 декабря 2006 </w:t>
      </w:r>
      <w:r w:rsidR="002D077A" w:rsidRPr="00021AA7">
        <w:rPr>
          <w:rFonts w:ascii="Times New Roman" w:hAnsi="Times New Roman" w:cs="Times New Roman"/>
          <w:sz w:val="28"/>
        </w:rPr>
        <w:t>г.</w:t>
      </w:r>
      <w:r w:rsidRPr="00021AA7">
        <w:rPr>
          <w:rFonts w:ascii="Times New Roman" w:hAnsi="Times New Roman" w:cs="Times New Roman"/>
          <w:sz w:val="28"/>
        </w:rPr>
        <w:t>;</w:t>
      </w:r>
    </w:p>
    <w:p w:rsidR="00283695" w:rsidRPr="00021AA7" w:rsidRDefault="00283695" w:rsidP="00021AA7">
      <w:pPr>
        <w:pStyle w:val="ConsPlusNormal"/>
        <w:spacing w:line="276" w:lineRule="auto"/>
        <w:ind w:firstLine="540"/>
        <w:jc w:val="both"/>
        <w:rPr>
          <w:rFonts w:ascii="Times New Roman" w:hAnsi="Times New Roman" w:cs="Times New Roman"/>
          <w:sz w:val="28"/>
        </w:rPr>
      </w:pPr>
      <w:r w:rsidRPr="00021AA7">
        <w:rPr>
          <w:rFonts w:ascii="Times New Roman" w:hAnsi="Times New Roman" w:cs="Times New Roman"/>
          <w:sz w:val="28"/>
        </w:rPr>
        <w:t>Федерального закона от 24 ноября 1995 г. N 181-ФЗ "О социальной защите инвалидов в Российской Федерации";</w:t>
      </w:r>
    </w:p>
    <w:p w:rsidR="00283695" w:rsidRPr="00021AA7" w:rsidRDefault="00283695" w:rsidP="00021AA7">
      <w:pPr>
        <w:pStyle w:val="ConsPlusNormal"/>
        <w:spacing w:line="276" w:lineRule="auto"/>
        <w:ind w:firstLine="540"/>
        <w:jc w:val="both"/>
        <w:rPr>
          <w:rFonts w:ascii="Times New Roman" w:hAnsi="Times New Roman" w:cs="Times New Roman"/>
          <w:sz w:val="28"/>
        </w:rPr>
      </w:pPr>
      <w:r w:rsidRPr="00021AA7">
        <w:rPr>
          <w:rFonts w:ascii="Times New Roman" w:hAnsi="Times New Roman" w:cs="Times New Roman"/>
          <w:sz w:val="28"/>
        </w:rPr>
        <w:t>постановления Правительства Российской Федерации от 29 марта 2019 г. N</w:t>
      </w:r>
      <w:r w:rsidR="004108A1">
        <w:rPr>
          <w:rFonts w:ascii="Times New Roman" w:hAnsi="Times New Roman" w:cs="Times New Roman"/>
          <w:sz w:val="28"/>
        </w:rPr>
        <w:t> </w:t>
      </w:r>
      <w:r w:rsidRPr="00021AA7">
        <w:rPr>
          <w:rFonts w:ascii="Times New Roman" w:hAnsi="Times New Roman" w:cs="Times New Roman"/>
          <w:sz w:val="28"/>
        </w:rPr>
        <w:t>363 "Об утверждении государственной программы Российс</w:t>
      </w:r>
      <w:r w:rsidR="004108A1">
        <w:rPr>
          <w:rFonts w:ascii="Times New Roman" w:hAnsi="Times New Roman" w:cs="Times New Roman"/>
          <w:sz w:val="28"/>
        </w:rPr>
        <w:t>кой Федерации "Доступная среда".</w:t>
      </w:r>
    </w:p>
    <w:p w:rsidR="00283695" w:rsidRPr="00021AA7" w:rsidRDefault="00283695" w:rsidP="00021AA7">
      <w:pPr>
        <w:pStyle w:val="ConsPlusNormal"/>
        <w:spacing w:line="276" w:lineRule="auto"/>
        <w:ind w:firstLine="540"/>
        <w:jc w:val="both"/>
        <w:rPr>
          <w:rFonts w:ascii="Times New Roman" w:hAnsi="Times New Roman" w:cs="Times New Roman"/>
          <w:sz w:val="28"/>
        </w:rPr>
      </w:pPr>
      <w:r w:rsidRPr="00021AA7">
        <w:rPr>
          <w:rFonts w:ascii="Times New Roman" w:hAnsi="Times New Roman" w:cs="Times New Roman"/>
          <w:sz w:val="28"/>
        </w:rPr>
        <w:t>Целью разработки "дорожной карты" является повышение значений показателей доступности объектов и услуг для инвалидов в Республике Саха (Якутия).</w:t>
      </w:r>
    </w:p>
    <w:p w:rsidR="00283695" w:rsidRPr="00021AA7" w:rsidRDefault="00283695" w:rsidP="00021AA7">
      <w:pPr>
        <w:pStyle w:val="ConsPlusNormal"/>
        <w:spacing w:line="276" w:lineRule="auto"/>
        <w:ind w:firstLine="540"/>
        <w:jc w:val="both"/>
        <w:rPr>
          <w:rFonts w:ascii="Times New Roman" w:hAnsi="Times New Roman" w:cs="Times New Roman"/>
          <w:sz w:val="28"/>
        </w:rPr>
      </w:pPr>
      <w:r w:rsidRPr="00021AA7">
        <w:rPr>
          <w:rFonts w:ascii="Times New Roman" w:hAnsi="Times New Roman" w:cs="Times New Roman"/>
          <w:sz w:val="28"/>
        </w:rPr>
        <w:t>Формирование доступной среды для инвалидов является одной из приоритетных задач социально-экономического развития Республики Саха (Якутия). Устранение существующих барьеров для инвалидов во всех сферах их жизнедеятельности является неотъемлемым условием успешной социальной интеграции инвалидов в общество.</w:t>
      </w:r>
    </w:p>
    <w:p w:rsidR="00283695" w:rsidRPr="00021AA7" w:rsidRDefault="00283695" w:rsidP="00021AA7">
      <w:pPr>
        <w:pStyle w:val="ConsPlusNormal"/>
        <w:spacing w:line="276" w:lineRule="auto"/>
        <w:ind w:firstLine="540"/>
        <w:jc w:val="both"/>
        <w:rPr>
          <w:rFonts w:ascii="Times New Roman" w:hAnsi="Times New Roman" w:cs="Times New Roman"/>
          <w:sz w:val="28"/>
        </w:rPr>
      </w:pPr>
      <w:r w:rsidRPr="00021AA7">
        <w:rPr>
          <w:rFonts w:ascii="Times New Roman" w:hAnsi="Times New Roman" w:cs="Times New Roman"/>
          <w:sz w:val="28"/>
        </w:rPr>
        <w:t xml:space="preserve">В Республике Саха (Якутия) по состоянию на 1 января </w:t>
      </w:r>
      <w:r w:rsidR="004D596E" w:rsidRPr="00021AA7">
        <w:rPr>
          <w:rFonts w:ascii="Times New Roman" w:hAnsi="Times New Roman" w:cs="Times New Roman"/>
          <w:sz w:val="28"/>
        </w:rPr>
        <w:t>2022</w:t>
      </w:r>
      <w:r w:rsidRPr="00021AA7">
        <w:rPr>
          <w:rFonts w:ascii="Times New Roman" w:hAnsi="Times New Roman" w:cs="Times New Roman"/>
          <w:sz w:val="28"/>
        </w:rPr>
        <w:t xml:space="preserve"> года проживает </w:t>
      </w:r>
      <w:r w:rsidR="00D24A17" w:rsidRPr="00021AA7">
        <w:rPr>
          <w:rFonts w:ascii="Times New Roman" w:hAnsi="Times New Roman" w:cs="Times New Roman"/>
          <w:sz w:val="28"/>
        </w:rPr>
        <w:t>56 458</w:t>
      </w:r>
      <w:r w:rsidRPr="00021AA7">
        <w:rPr>
          <w:rFonts w:ascii="Times New Roman" w:hAnsi="Times New Roman" w:cs="Times New Roman"/>
          <w:sz w:val="28"/>
        </w:rPr>
        <w:t xml:space="preserve"> (</w:t>
      </w:r>
      <w:r w:rsidR="0038316D" w:rsidRPr="00021AA7">
        <w:rPr>
          <w:rFonts w:ascii="Times New Roman" w:hAnsi="Times New Roman" w:cs="Times New Roman"/>
          <w:sz w:val="28"/>
        </w:rPr>
        <w:t>5,7</w:t>
      </w:r>
      <w:r w:rsidRPr="00021AA7">
        <w:rPr>
          <w:rFonts w:ascii="Times New Roman" w:hAnsi="Times New Roman" w:cs="Times New Roman"/>
          <w:sz w:val="28"/>
        </w:rPr>
        <w:t xml:space="preserve">% от всего населения) инвалидов, в том числе инвалидов I группы </w:t>
      </w:r>
      <w:r w:rsidR="00D24A17" w:rsidRPr="00021AA7">
        <w:rPr>
          <w:rFonts w:ascii="Times New Roman" w:hAnsi="Times New Roman" w:cs="Times New Roman"/>
          <w:sz w:val="28"/>
        </w:rPr>
        <w:t>–</w:t>
      </w:r>
      <w:r w:rsidRPr="00021AA7">
        <w:rPr>
          <w:rFonts w:ascii="Times New Roman" w:hAnsi="Times New Roman" w:cs="Times New Roman"/>
          <w:sz w:val="28"/>
        </w:rPr>
        <w:t xml:space="preserve"> </w:t>
      </w:r>
      <w:r w:rsidR="0038316D" w:rsidRPr="00021AA7">
        <w:rPr>
          <w:rFonts w:ascii="Times New Roman" w:hAnsi="Times New Roman" w:cs="Times New Roman"/>
          <w:sz w:val="28"/>
        </w:rPr>
        <w:t>9</w:t>
      </w:r>
      <w:r w:rsidR="004108A1">
        <w:rPr>
          <w:rFonts w:ascii="Times New Roman" w:hAnsi="Times New Roman" w:cs="Times New Roman"/>
          <w:sz w:val="28"/>
        </w:rPr>
        <w:t> </w:t>
      </w:r>
      <w:r w:rsidR="0038316D" w:rsidRPr="00021AA7">
        <w:rPr>
          <w:rFonts w:ascii="Times New Roman" w:hAnsi="Times New Roman" w:cs="Times New Roman"/>
          <w:sz w:val="28"/>
        </w:rPr>
        <w:t>433</w:t>
      </w:r>
      <w:r w:rsidRPr="00021AA7">
        <w:rPr>
          <w:rFonts w:ascii="Times New Roman" w:hAnsi="Times New Roman" w:cs="Times New Roman"/>
          <w:sz w:val="28"/>
        </w:rPr>
        <w:t xml:space="preserve">, II группы </w:t>
      </w:r>
      <w:r w:rsidR="00D24A17" w:rsidRPr="00021AA7">
        <w:rPr>
          <w:rFonts w:ascii="Times New Roman" w:hAnsi="Times New Roman" w:cs="Times New Roman"/>
          <w:sz w:val="28"/>
        </w:rPr>
        <w:t>–</w:t>
      </w:r>
      <w:r w:rsidRPr="00021AA7">
        <w:rPr>
          <w:rFonts w:ascii="Times New Roman" w:hAnsi="Times New Roman" w:cs="Times New Roman"/>
          <w:sz w:val="28"/>
        </w:rPr>
        <w:t xml:space="preserve"> </w:t>
      </w:r>
      <w:r w:rsidR="0038316D" w:rsidRPr="00021AA7">
        <w:rPr>
          <w:rFonts w:ascii="Times New Roman" w:hAnsi="Times New Roman" w:cs="Times New Roman"/>
          <w:sz w:val="28"/>
        </w:rPr>
        <w:t>16 101</w:t>
      </w:r>
      <w:r w:rsidRPr="00021AA7">
        <w:rPr>
          <w:rFonts w:ascii="Times New Roman" w:hAnsi="Times New Roman" w:cs="Times New Roman"/>
          <w:sz w:val="28"/>
        </w:rPr>
        <w:t xml:space="preserve">, III группы </w:t>
      </w:r>
      <w:r w:rsidR="0038316D" w:rsidRPr="00021AA7">
        <w:rPr>
          <w:rFonts w:ascii="Times New Roman" w:hAnsi="Times New Roman" w:cs="Times New Roman"/>
          <w:sz w:val="28"/>
        </w:rPr>
        <w:t>–</w:t>
      </w:r>
      <w:r w:rsidRPr="00021AA7">
        <w:rPr>
          <w:rFonts w:ascii="Times New Roman" w:hAnsi="Times New Roman" w:cs="Times New Roman"/>
          <w:sz w:val="28"/>
        </w:rPr>
        <w:t xml:space="preserve"> </w:t>
      </w:r>
      <w:r w:rsidR="0038316D" w:rsidRPr="00021AA7">
        <w:rPr>
          <w:rFonts w:ascii="Times New Roman" w:hAnsi="Times New Roman" w:cs="Times New Roman"/>
          <w:sz w:val="28"/>
        </w:rPr>
        <w:t>24 080</w:t>
      </w:r>
      <w:r w:rsidRPr="00021AA7">
        <w:rPr>
          <w:rFonts w:ascii="Times New Roman" w:hAnsi="Times New Roman" w:cs="Times New Roman"/>
          <w:sz w:val="28"/>
        </w:rPr>
        <w:t xml:space="preserve">, детей-инвалидов - 6 </w:t>
      </w:r>
      <w:r w:rsidR="0038316D" w:rsidRPr="00021AA7">
        <w:rPr>
          <w:rFonts w:ascii="Times New Roman" w:hAnsi="Times New Roman" w:cs="Times New Roman"/>
          <w:sz w:val="28"/>
        </w:rPr>
        <w:t>844</w:t>
      </w:r>
      <w:r w:rsidRPr="00021AA7">
        <w:rPr>
          <w:rFonts w:ascii="Times New Roman" w:hAnsi="Times New Roman" w:cs="Times New Roman"/>
          <w:sz w:val="28"/>
        </w:rPr>
        <w:t xml:space="preserve"> человек (</w:t>
      </w:r>
      <w:r w:rsidR="0038316D" w:rsidRPr="00021AA7">
        <w:rPr>
          <w:rFonts w:ascii="Times New Roman" w:hAnsi="Times New Roman" w:cs="Times New Roman"/>
          <w:sz w:val="28"/>
        </w:rPr>
        <w:t>12,1</w:t>
      </w:r>
      <w:r w:rsidRPr="00021AA7">
        <w:rPr>
          <w:rFonts w:ascii="Times New Roman" w:hAnsi="Times New Roman" w:cs="Times New Roman"/>
          <w:sz w:val="28"/>
        </w:rPr>
        <w:t>% от общего числа инвалидов и 2,</w:t>
      </w:r>
      <w:r w:rsidR="0038316D" w:rsidRPr="00021AA7">
        <w:rPr>
          <w:rFonts w:ascii="Times New Roman" w:hAnsi="Times New Roman" w:cs="Times New Roman"/>
          <w:sz w:val="28"/>
        </w:rPr>
        <w:t>6</w:t>
      </w:r>
      <w:r w:rsidRPr="00021AA7">
        <w:rPr>
          <w:rFonts w:ascii="Times New Roman" w:hAnsi="Times New Roman" w:cs="Times New Roman"/>
          <w:sz w:val="28"/>
        </w:rPr>
        <w:t>% от общей численности детского населения республики).</w:t>
      </w:r>
    </w:p>
    <w:p w:rsidR="00283695" w:rsidRPr="00021AA7" w:rsidRDefault="00283695" w:rsidP="00021AA7">
      <w:pPr>
        <w:pStyle w:val="ConsPlusNormal"/>
        <w:spacing w:line="276" w:lineRule="auto"/>
        <w:ind w:firstLine="540"/>
        <w:jc w:val="both"/>
        <w:rPr>
          <w:rFonts w:ascii="Times New Roman" w:hAnsi="Times New Roman" w:cs="Times New Roman"/>
          <w:sz w:val="28"/>
        </w:rPr>
      </w:pPr>
      <w:r w:rsidRPr="00021AA7">
        <w:rPr>
          <w:rFonts w:ascii="Times New Roman" w:hAnsi="Times New Roman" w:cs="Times New Roman"/>
          <w:sz w:val="28"/>
        </w:rPr>
        <w:t>Численность инвалидов по зрению составляет 3 453 человек (6</w:t>
      </w:r>
      <w:r w:rsidR="006C6BE1" w:rsidRPr="00021AA7">
        <w:rPr>
          <w:rFonts w:ascii="Times New Roman" w:hAnsi="Times New Roman" w:cs="Times New Roman"/>
          <w:sz w:val="28"/>
        </w:rPr>
        <w:t>,1</w:t>
      </w:r>
      <w:r w:rsidRPr="00021AA7">
        <w:rPr>
          <w:rFonts w:ascii="Times New Roman" w:hAnsi="Times New Roman" w:cs="Times New Roman"/>
          <w:sz w:val="28"/>
        </w:rPr>
        <w:t>% от общей численности инвалидов), по слуху - 2 443 человек (4,3%), инвалидов, пользующихся кресл</w:t>
      </w:r>
      <w:r w:rsidR="006C6BE1" w:rsidRPr="00021AA7">
        <w:rPr>
          <w:rFonts w:ascii="Times New Roman" w:hAnsi="Times New Roman" w:cs="Times New Roman"/>
          <w:sz w:val="28"/>
        </w:rPr>
        <w:t>ом-коляской - 1 635 человек (2,9</w:t>
      </w:r>
      <w:r w:rsidRPr="00021AA7">
        <w:rPr>
          <w:rFonts w:ascii="Times New Roman" w:hAnsi="Times New Roman" w:cs="Times New Roman"/>
          <w:sz w:val="28"/>
        </w:rPr>
        <w:t>%)).</w:t>
      </w:r>
    </w:p>
    <w:p w:rsidR="00283695" w:rsidRPr="00021AA7" w:rsidRDefault="00283695" w:rsidP="00021AA7">
      <w:pPr>
        <w:pStyle w:val="ConsPlusNormal"/>
        <w:spacing w:line="276" w:lineRule="auto"/>
        <w:ind w:firstLine="540"/>
        <w:jc w:val="both"/>
        <w:rPr>
          <w:rFonts w:ascii="Times New Roman" w:hAnsi="Times New Roman" w:cs="Times New Roman"/>
          <w:sz w:val="28"/>
        </w:rPr>
      </w:pPr>
      <w:r w:rsidRPr="00021AA7">
        <w:rPr>
          <w:rFonts w:ascii="Times New Roman" w:hAnsi="Times New Roman" w:cs="Times New Roman"/>
          <w:sz w:val="28"/>
        </w:rPr>
        <w:t xml:space="preserve">В республике проводится планомерная работа по вопросам социальной </w:t>
      </w:r>
      <w:r w:rsidRPr="00021AA7">
        <w:rPr>
          <w:rFonts w:ascii="Times New Roman" w:hAnsi="Times New Roman" w:cs="Times New Roman"/>
          <w:sz w:val="28"/>
        </w:rPr>
        <w:lastRenderedPageBreak/>
        <w:t>поддержки и обеспечению доступной среды для инвалидов и других маломобильных групп населения. В этих целях принят ряд нормативных правовых актов:</w:t>
      </w:r>
    </w:p>
    <w:p w:rsidR="00283695" w:rsidRPr="00021AA7" w:rsidRDefault="00283695" w:rsidP="00021AA7">
      <w:pPr>
        <w:pStyle w:val="ConsPlusNormal"/>
        <w:spacing w:line="276" w:lineRule="auto"/>
        <w:ind w:firstLine="540"/>
        <w:jc w:val="both"/>
        <w:rPr>
          <w:rFonts w:ascii="Times New Roman" w:hAnsi="Times New Roman" w:cs="Times New Roman"/>
          <w:sz w:val="28"/>
        </w:rPr>
      </w:pPr>
      <w:r w:rsidRPr="00021AA7">
        <w:rPr>
          <w:rFonts w:ascii="Times New Roman" w:hAnsi="Times New Roman" w:cs="Times New Roman"/>
          <w:sz w:val="28"/>
        </w:rPr>
        <w:t>Закон Республики Саха (Якутия) от 18 ноября 2009 г. 754-З N 401-IV "О</w:t>
      </w:r>
      <w:r w:rsidR="004108A1">
        <w:rPr>
          <w:rFonts w:ascii="Times New Roman" w:hAnsi="Times New Roman" w:cs="Times New Roman"/>
          <w:sz w:val="28"/>
        </w:rPr>
        <w:t> </w:t>
      </w:r>
      <w:r w:rsidRPr="00021AA7">
        <w:rPr>
          <w:rFonts w:ascii="Times New Roman" w:hAnsi="Times New Roman" w:cs="Times New Roman"/>
          <w:sz w:val="28"/>
        </w:rPr>
        <w:t>дополнительных мерах социальной поддержки инвалидов в Республике Саха (Якутия)";</w:t>
      </w:r>
    </w:p>
    <w:p w:rsidR="00283695" w:rsidRDefault="00283695" w:rsidP="00021AA7">
      <w:pPr>
        <w:pStyle w:val="ConsPlusNormal"/>
        <w:spacing w:line="276" w:lineRule="auto"/>
        <w:ind w:firstLine="540"/>
        <w:jc w:val="both"/>
        <w:rPr>
          <w:rFonts w:ascii="Times New Roman" w:hAnsi="Times New Roman" w:cs="Times New Roman"/>
          <w:sz w:val="28"/>
        </w:rPr>
      </w:pPr>
      <w:r w:rsidRPr="00021AA7">
        <w:rPr>
          <w:rFonts w:ascii="Times New Roman" w:hAnsi="Times New Roman" w:cs="Times New Roman"/>
          <w:sz w:val="28"/>
        </w:rPr>
        <w:t>Закон Республики Саха (Якутия) от 28 июня 2012 г. 1093-З N 1079-IV "О</w:t>
      </w:r>
      <w:r w:rsidR="004108A1">
        <w:rPr>
          <w:rFonts w:ascii="Times New Roman" w:hAnsi="Times New Roman" w:cs="Times New Roman"/>
          <w:sz w:val="28"/>
        </w:rPr>
        <w:t> </w:t>
      </w:r>
      <w:r w:rsidRPr="00021AA7">
        <w:rPr>
          <w:rFonts w:ascii="Times New Roman" w:hAnsi="Times New Roman" w:cs="Times New Roman"/>
          <w:sz w:val="28"/>
        </w:rPr>
        <w:t>квотировании рабочих мест для трудоустройства граждан, испытывающих трудности в поиске работы, в Республике Саха (Якутия)";</w:t>
      </w:r>
    </w:p>
    <w:p w:rsidR="00EE75A2" w:rsidRPr="00021AA7" w:rsidRDefault="00EE75A2" w:rsidP="00EE75A2">
      <w:pPr>
        <w:pStyle w:val="ConsPlusNormal"/>
        <w:spacing w:line="276" w:lineRule="auto"/>
        <w:ind w:firstLine="540"/>
        <w:jc w:val="both"/>
        <w:rPr>
          <w:rFonts w:ascii="Times New Roman" w:hAnsi="Times New Roman" w:cs="Times New Roman"/>
          <w:sz w:val="28"/>
        </w:rPr>
      </w:pPr>
      <w:r w:rsidRPr="00021AA7">
        <w:rPr>
          <w:rFonts w:ascii="Times New Roman" w:hAnsi="Times New Roman" w:cs="Times New Roman"/>
          <w:sz w:val="28"/>
        </w:rPr>
        <w:t>Указ Главы Республики Саха (Якутия) от 8 ноября 2014 г. N 148 "О создании доступной среды жизнедеятельности инвалидов и других маломобильных групп насе</w:t>
      </w:r>
      <w:r>
        <w:rPr>
          <w:rFonts w:ascii="Times New Roman" w:hAnsi="Times New Roman" w:cs="Times New Roman"/>
          <w:sz w:val="28"/>
        </w:rPr>
        <w:t>ления Республики Саха (Якутия)";</w:t>
      </w:r>
    </w:p>
    <w:p w:rsidR="00283695" w:rsidRPr="00021AA7" w:rsidRDefault="00283695" w:rsidP="00021AA7">
      <w:pPr>
        <w:pStyle w:val="ConsPlusNormal"/>
        <w:spacing w:line="276" w:lineRule="auto"/>
        <w:ind w:firstLine="540"/>
        <w:jc w:val="both"/>
        <w:rPr>
          <w:rFonts w:ascii="Times New Roman" w:hAnsi="Times New Roman" w:cs="Times New Roman"/>
          <w:sz w:val="28"/>
        </w:rPr>
      </w:pPr>
      <w:r w:rsidRPr="00021AA7">
        <w:rPr>
          <w:rFonts w:ascii="Times New Roman" w:hAnsi="Times New Roman" w:cs="Times New Roman"/>
          <w:sz w:val="28"/>
        </w:rPr>
        <w:t xml:space="preserve">постановление Правительства Республики Саха (Якутия) от </w:t>
      </w:r>
      <w:r w:rsidR="00535186">
        <w:rPr>
          <w:rFonts w:ascii="Times New Roman" w:hAnsi="Times New Roman" w:cs="Times New Roman"/>
          <w:sz w:val="28"/>
        </w:rPr>
        <w:t>18</w:t>
      </w:r>
      <w:r w:rsidRPr="00021AA7">
        <w:rPr>
          <w:rFonts w:ascii="Times New Roman" w:hAnsi="Times New Roman" w:cs="Times New Roman"/>
          <w:sz w:val="28"/>
        </w:rPr>
        <w:t xml:space="preserve"> </w:t>
      </w:r>
      <w:r w:rsidR="00535186">
        <w:rPr>
          <w:rFonts w:ascii="Times New Roman" w:hAnsi="Times New Roman" w:cs="Times New Roman"/>
          <w:sz w:val="28"/>
        </w:rPr>
        <w:t>июля</w:t>
      </w:r>
      <w:r w:rsidRPr="00021AA7">
        <w:rPr>
          <w:rFonts w:ascii="Times New Roman" w:hAnsi="Times New Roman" w:cs="Times New Roman"/>
          <w:sz w:val="28"/>
        </w:rPr>
        <w:t xml:space="preserve"> 202</w:t>
      </w:r>
      <w:r w:rsidR="00535186">
        <w:rPr>
          <w:rFonts w:ascii="Times New Roman" w:hAnsi="Times New Roman" w:cs="Times New Roman"/>
          <w:sz w:val="28"/>
        </w:rPr>
        <w:t>2</w:t>
      </w:r>
      <w:r w:rsidRPr="00021AA7">
        <w:rPr>
          <w:rFonts w:ascii="Times New Roman" w:hAnsi="Times New Roman" w:cs="Times New Roman"/>
          <w:sz w:val="28"/>
        </w:rPr>
        <w:t xml:space="preserve"> г. </w:t>
      </w:r>
      <w:r w:rsidR="00CD2445" w:rsidRPr="00021AA7">
        <w:rPr>
          <w:rFonts w:ascii="Times New Roman" w:hAnsi="Times New Roman" w:cs="Times New Roman"/>
          <w:sz w:val="28"/>
        </w:rPr>
        <w:t xml:space="preserve">N </w:t>
      </w:r>
      <w:r w:rsidR="00535186">
        <w:rPr>
          <w:rFonts w:ascii="Times New Roman" w:hAnsi="Times New Roman" w:cs="Times New Roman"/>
          <w:sz w:val="28"/>
        </w:rPr>
        <w:t>439</w:t>
      </w:r>
      <w:r w:rsidRPr="00021AA7">
        <w:rPr>
          <w:rFonts w:ascii="Times New Roman" w:hAnsi="Times New Roman" w:cs="Times New Roman"/>
          <w:sz w:val="28"/>
        </w:rPr>
        <w:t xml:space="preserve"> </w:t>
      </w:r>
      <w:r w:rsidR="00E72E1D" w:rsidRPr="00021AA7">
        <w:rPr>
          <w:rFonts w:ascii="Times New Roman" w:hAnsi="Times New Roman" w:cs="Times New Roman"/>
          <w:sz w:val="28"/>
        </w:rPr>
        <w:t>"</w:t>
      </w:r>
      <w:r w:rsidRPr="00021AA7">
        <w:rPr>
          <w:rFonts w:ascii="Times New Roman" w:hAnsi="Times New Roman" w:cs="Times New Roman"/>
          <w:sz w:val="28"/>
        </w:rPr>
        <w:t>О государственной программе Республики Саха (Якутия) «Социальная поддержка граждан в Республике Сах</w:t>
      </w:r>
      <w:r w:rsidR="00EE75A2">
        <w:rPr>
          <w:rFonts w:ascii="Times New Roman" w:hAnsi="Times New Roman" w:cs="Times New Roman"/>
          <w:sz w:val="28"/>
        </w:rPr>
        <w:t>а (Якутия)</w:t>
      </w:r>
      <w:r w:rsidR="00E72E1D">
        <w:rPr>
          <w:rFonts w:ascii="Times New Roman" w:hAnsi="Times New Roman" w:cs="Times New Roman"/>
          <w:sz w:val="28"/>
        </w:rPr>
        <w:t>"</w:t>
      </w:r>
      <w:r w:rsidR="00EE75A2">
        <w:rPr>
          <w:rFonts w:ascii="Times New Roman" w:hAnsi="Times New Roman" w:cs="Times New Roman"/>
          <w:sz w:val="28"/>
        </w:rPr>
        <w:t>.</w:t>
      </w:r>
    </w:p>
    <w:p w:rsidR="00283695" w:rsidRPr="00021AA7" w:rsidRDefault="00283695" w:rsidP="00021AA7">
      <w:pPr>
        <w:pStyle w:val="ConsPlusNormal"/>
        <w:spacing w:line="276" w:lineRule="auto"/>
        <w:ind w:firstLine="540"/>
        <w:jc w:val="both"/>
        <w:rPr>
          <w:rFonts w:ascii="Times New Roman" w:hAnsi="Times New Roman" w:cs="Times New Roman"/>
          <w:sz w:val="28"/>
        </w:rPr>
      </w:pPr>
      <w:r w:rsidRPr="00021AA7">
        <w:rPr>
          <w:rFonts w:ascii="Times New Roman" w:hAnsi="Times New Roman" w:cs="Times New Roman"/>
          <w:sz w:val="28"/>
        </w:rPr>
        <w:t>Вопросы реализации нормативных правовых актов по социальной поддержке инвалидов, создания доступной среды жизнедеятельности, трудоустройства, реабилитации рассматриваются на заседаниях Совета по делам инвалидов при Главе Республики Саха (Якутия).</w:t>
      </w:r>
    </w:p>
    <w:p w:rsidR="00283695" w:rsidRPr="00021AA7" w:rsidRDefault="00283695" w:rsidP="00021AA7">
      <w:pPr>
        <w:pStyle w:val="ConsPlusNormal"/>
        <w:spacing w:line="276" w:lineRule="auto"/>
        <w:ind w:firstLine="540"/>
        <w:jc w:val="both"/>
        <w:rPr>
          <w:rFonts w:ascii="Times New Roman" w:hAnsi="Times New Roman" w:cs="Times New Roman"/>
          <w:sz w:val="28"/>
        </w:rPr>
      </w:pPr>
      <w:r w:rsidRPr="00021AA7">
        <w:rPr>
          <w:rFonts w:ascii="Times New Roman" w:hAnsi="Times New Roman" w:cs="Times New Roman"/>
          <w:sz w:val="28"/>
        </w:rPr>
        <w:t>Наиболее уязвимыми при взаимодействии с городской средой жизнедеятельности являются четыре основные категории инвалидов:</w:t>
      </w:r>
    </w:p>
    <w:p w:rsidR="00283695" w:rsidRPr="00021AA7" w:rsidRDefault="00283695" w:rsidP="00021AA7">
      <w:pPr>
        <w:pStyle w:val="ConsPlusNormal"/>
        <w:spacing w:line="276" w:lineRule="auto"/>
        <w:ind w:firstLine="540"/>
        <w:jc w:val="both"/>
        <w:rPr>
          <w:rFonts w:ascii="Times New Roman" w:hAnsi="Times New Roman" w:cs="Times New Roman"/>
          <w:sz w:val="28"/>
        </w:rPr>
      </w:pPr>
      <w:r w:rsidRPr="00021AA7">
        <w:rPr>
          <w:rFonts w:ascii="Times New Roman" w:hAnsi="Times New Roman" w:cs="Times New Roman"/>
          <w:sz w:val="28"/>
        </w:rPr>
        <w:t>инвалиды с нарушением опорно-двигательного аппарата;</w:t>
      </w:r>
    </w:p>
    <w:p w:rsidR="00283695" w:rsidRPr="00021AA7" w:rsidRDefault="00283695" w:rsidP="00021AA7">
      <w:pPr>
        <w:pStyle w:val="ConsPlusNormal"/>
        <w:spacing w:line="276" w:lineRule="auto"/>
        <w:ind w:firstLine="540"/>
        <w:jc w:val="both"/>
        <w:rPr>
          <w:rFonts w:ascii="Times New Roman" w:hAnsi="Times New Roman" w:cs="Times New Roman"/>
          <w:sz w:val="28"/>
        </w:rPr>
      </w:pPr>
      <w:r w:rsidRPr="00021AA7">
        <w:rPr>
          <w:rFonts w:ascii="Times New Roman" w:hAnsi="Times New Roman" w:cs="Times New Roman"/>
          <w:sz w:val="28"/>
        </w:rPr>
        <w:t>инвалиды с нарушением слуха;</w:t>
      </w:r>
    </w:p>
    <w:p w:rsidR="00283695" w:rsidRPr="00021AA7" w:rsidRDefault="00283695" w:rsidP="00021AA7">
      <w:pPr>
        <w:pStyle w:val="ConsPlusNormal"/>
        <w:spacing w:line="276" w:lineRule="auto"/>
        <w:ind w:firstLine="540"/>
        <w:jc w:val="both"/>
        <w:rPr>
          <w:rFonts w:ascii="Times New Roman" w:hAnsi="Times New Roman" w:cs="Times New Roman"/>
          <w:sz w:val="28"/>
        </w:rPr>
      </w:pPr>
      <w:r w:rsidRPr="00021AA7">
        <w:rPr>
          <w:rFonts w:ascii="Times New Roman" w:hAnsi="Times New Roman" w:cs="Times New Roman"/>
          <w:sz w:val="28"/>
        </w:rPr>
        <w:t>инвалиды с нарушением зрения;</w:t>
      </w:r>
    </w:p>
    <w:p w:rsidR="00283695" w:rsidRPr="00021AA7" w:rsidRDefault="00283695" w:rsidP="00021AA7">
      <w:pPr>
        <w:pStyle w:val="ConsPlusNormal"/>
        <w:spacing w:line="276" w:lineRule="auto"/>
        <w:ind w:firstLine="540"/>
        <w:jc w:val="both"/>
        <w:rPr>
          <w:rFonts w:ascii="Times New Roman" w:hAnsi="Times New Roman" w:cs="Times New Roman"/>
          <w:sz w:val="28"/>
        </w:rPr>
      </w:pPr>
      <w:r w:rsidRPr="00021AA7">
        <w:rPr>
          <w:rFonts w:ascii="Times New Roman" w:hAnsi="Times New Roman" w:cs="Times New Roman"/>
          <w:sz w:val="28"/>
        </w:rPr>
        <w:t>дети-инвалиды.</w:t>
      </w:r>
    </w:p>
    <w:p w:rsidR="00283695" w:rsidRPr="00021AA7" w:rsidRDefault="00283695" w:rsidP="00021AA7">
      <w:pPr>
        <w:pStyle w:val="ConsPlusNormal"/>
        <w:spacing w:line="276" w:lineRule="auto"/>
        <w:ind w:firstLine="540"/>
        <w:jc w:val="both"/>
        <w:rPr>
          <w:rFonts w:ascii="Times New Roman" w:hAnsi="Times New Roman" w:cs="Times New Roman"/>
          <w:sz w:val="28"/>
        </w:rPr>
      </w:pPr>
      <w:r w:rsidRPr="00021AA7">
        <w:rPr>
          <w:rFonts w:ascii="Times New Roman" w:hAnsi="Times New Roman" w:cs="Times New Roman"/>
          <w:sz w:val="28"/>
        </w:rPr>
        <w:t>Наряду с инвалидами к маломобильным группам населения относятся граждане с временным нарушением здоровья, люди старших возрастов, пешеходы с детскими колясками, дети дошкольного возраста и другие граждане, испытывающие затруднения при самостоятельном передвижении, получении услуг, необходимой информации или при ориентировании в пространстве.</w:t>
      </w:r>
    </w:p>
    <w:p w:rsidR="00283695" w:rsidRPr="00021AA7" w:rsidRDefault="00283695" w:rsidP="00021AA7">
      <w:pPr>
        <w:pStyle w:val="ConsPlusNormal"/>
        <w:spacing w:line="276" w:lineRule="auto"/>
        <w:ind w:firstLine="540"/>
        <w:jc w:val="both"/>
        <w:rPr>
          <w:rFonts w:ascii="Times New Roman" w:hAnsi="Times New Roman" w:cs="Times New Roman"/>
          <w:sz w:val="28"/>
        </w:rPr>
      </w:pPr>
      <w:r w:rsidRPr="00021AA7">
        <w:rPr>
          <w:rFonts w:ascii="Times New Roman" w:hAnsi="Times New Roman" w:cs="Times New Roman"/>
          <w:sz w:val="28"/>
        </w:rPr>
        <w:t>"Дорожная карта" включает три основных раздела:</w:t>
      </w:r>
    </w:p>
    <w:p w:rsidR="00283695" w:rsidRPr="00021AA7" w:rsidRDefault="00283695" w:rsidP="00021AA7">
      <w:pPr>
        <w:pStyle w:val="ConsPlusNormal"/>
        <w:spacing w:line="276" w:lineRule="auto"/>
        <w:ind w:firstLine="540"/>
        <w:jc w:val="both"/>
        <w:rPr>
          <w:rFonts w:ascii="Times New Roman" w:hAnsi="Times New Roman" w:cs="Times New Roman"/>
          <w:sz w:val="28"/>
        </w:rPr>
      </w:pPr>
      <w:r w:rsidRPr="00021AA7">
        <w:rPr>
          <w:rFonts w:ascii="Times New Roman" w:hAnsi="Times New Roman" w:cs="Times New Roman"/>
          <w:sz w:val="28"/>
        </w:rPr>
        <w:t>1. Мероприятия по поэтапному повышению значений показателей доступности для инвалидов объектов инфраструктуры, включая оборудование объектов необходимыми приспособлениями.</w:t>
      </w:r>
    </w:p>
    <w:p w:rsidR="00283695" w:rsidRPr="00021AA7" w:rsidRDefault="00283695" w:rsidP="00021AA7">
      <w:pPr>
        <w:pStyle w:val="ConsPlusNormal"/>
        <w:spacing w:line="276" w:lineRule="auto"/>
        <w:ind w:firstLine="540"/>
        <w:jc w:val="both"/>
        <w:rPr>
          <w:rFonts w:ascii="Times New Roman" w:hAnsi="Times New Roman" w:cs="Times New Roman"/>
          <w:sz w:val="28"/>
        </w:rPr>
      </w:pPr>
      <w:r w:rsidRPr="00021AA7">
        <w:rPr>
          <w:rFonts w:ascii="Times New Roman" w:hAnsi="Times New Roman" w:cs="Times New Roman"/>
          <w:sz w:val="28"/>
        </w:rPr>
        <w:t>2. Мероприятия по поэтапному повышению значений показателей доступности предоставляемых инвалидам услуг с учетом имеющихся у них нарушений функций организма, а также по оказанию им помощи в преодолении барьеров, препятствующих пользованию объектами и услугами.</w:t>
      </w:r>
    </w:p>
    <w:p w:rsidR="00283695" w:rsidRPr="00021AA7" w:rsidRDefault="00283695" w:rsidP="00021AA7">
      <w:pPr>
        <w:pStyle w:val="ConsPlusNormal"/>
        <w:spacing w:line="276" w:lineRule="auto"/>
        <w:ind w:firstLine="540"/>
        <w:jc w:val="both"/>
        <w:rPr>
          <w:rFonts w:ascii="Times New Roman" w:hAnsi="Times New Roman" w:cs="Times New Roman"/>
          <w:sz w:val="28"/>
        </w:rPr>
      </w:pPr>
      <w:r w:rsidRPr="00021AA7">
        <w:rPr>
          <w:rFonts w:ascii="Times New Roman" w:hAnsi="Times New Roman" w:cs="Times New Roman"/>
          <w:sz w:val="28"/>
        </w:rPr>
        <w:lastRenderedPageBreak/>
        <w:t>3. Мероприятия по повышению доступности среднего профессионального образования инвалидов и лиц с ограниченными возможностями здоровья.</w:t>
      </w:r>
    </w:p>
    <w:p w:rsidR="00283695" w:rsidRPr="00021AA7" w:rsidRDefault="006C6BE1" w:rsidP="00021AA7">
      <w:pPr>
        <w:pStyle w:val="ConsPlusNormal"/>
        <w:spacing w:line="276" w:lineRule="auto"/>
        <w:ind w:firstLine="540"/>
        <w:jc w:val="both"/>
        <w:rPr>
          <w:rFonts w:ascii="Times New Roman" w:hAnsi="Times New Roman" w:cs="Times New Roman"/>
          <w:sz w:val="28"/>
        </w:rPr>
      </w:pPr>
      <w:r w:rsidRPr="00021AA7">
        <w:rPr>
          <w:rFonts w:ascii="Times New Roman" w:hAnsi="Times New Roman" w:cs="Times New Roman"/>
          <w:sz w:val="28"/>
        </w:rPr>
        <w:t>Перечень</w:t>
      </w:r>
      <w:r w:rsidR="00283695" w:rsidRPr="00021AA7">
        <w:rPr>
          <w:rFonts w:ascii="Times New Roman" w:hAnsi="Times New Roman" w:cs="Times New Roman"/>
          <w:sz w:val="28"/>
        </w:rPr>
        <w:t xml:space="preserve"> мероприятий "дорожной карты".</w:t>
      </w:r>
    </w:p>
    <w:p w:rsidR="00283695" w:rsidRPr="00021AA7" w:rsidRDefault="00283695" w:rsidP="00021AA7">
      <w:pPr>
        <w:pStyle w:val="ConsPlusNormal"/>
        <w:spacing w:line="276" w:lineRule="auto"/>
        <w:ind w:firstLine="540"/>
        <w:jc w:val="both"/>
        <w:rPr>
          <w:rFonts w:ascii="Times New Roman" w:hAnsi="Times New Roman" w:cs="Times New Roman"/>
          <w:sz w:val="28"/>
        </w:rPr>
      </w:pPr>
      <w:r w:rsidRPr="00021AA7">
        <w:rPr>
          <w:rFonts w:ascii="Times New Roman" w:hAnsi="Times New Roman" w:cs="Times New Roman"/>
          <w:sz w:val="28"/>
        </w:rPr>
        <w:t>По разделу 1 "Мероприятия по поэтапному повышению значений показателей доступности для инвалидов объектов инфраструктуры, включая оборудование объектов необходимыми приспособлениями" планируется исполнение следующих мероприятий:</w:t>
      </w:r>
    </w:p>
    <w:p w:rsidR="00283695" w:rsidRPr="00021AA7" w:rsidRDefault="00283695" w:rsidP="00021AA7">
      <w:pPr>
        <w:pStyle w:val="ConsPlusNormal"/>
        <w:spacing w:line="276" w:lineRule="auto"/>
        <w:ind w:firstLine="540"/>
        <w:jc w:val="both"/>
        <w:rPr>
          <w:rFonts w:ascii="Times New Roman" w:hAnsi="Times New Roman" w:cs="Times New Roman"/>
          <w:sz w:val="28"/>
        </w:rPr>
      </w:pPr>
      <w:r w:rsidRPr="00021AA7">
        <w:rPr>
          <w:rFonts w:ascii="Times New Roman" w:hAnsi="Times New Roman" w:cs="Times New Roman"/>
          <w:sz w:val="28"/>
        </w:rPr>
        <w:t>введение с 1 июля 2016 года в эксплуатацию объектов социальной инфраструктуры, в которых предоставляются услуги населению, полностью соответствующие требованиям доступности для инвалидов;</w:t>
      </w:r>
    </w:p>
    <w:p w:rsidR="00283695" w:rsidRPr="00021AA7" w:rsidRDefault="00283695" w:rsidP="00021AA7">
      <w:pPr>
        <w:pStyle w:val="ConsPlusNormal"/>
        <w:spacing w:line="276" w:lineRule="auto"/>
        <w:ind w:firstLine="540"/>
        <w:jc w:val="both"/>
        <w:rPr>
          <w:rFonts w:ascii="Times New Roman" w:hAnsi="Times New Roman" w:cs="Times New Roman"/>
          <w:sz w:val="28"/>
        </w:rPr>
      </w:pPr>
      <w:r w:rsidRPr="00021AA7">
        <w:rPr>
          <w:rFonts w:ascii="Times New Roman" w:hAnsi="Times New Roman" w:cs="Times New Roman"/>
          <w:sz w:val="28"/>
        </w:rPr>
        <w:t>проведение после 1 июля 2016 года на объектах социальной инфраструктуры капитального ремонта, реконструкции, модернизации, полностью соответствующих требованиям доступности;</w:t>
      </w:r>
    </w:p>
    <w:p w:rsidR="00283695" w:rsidRPr="00021AA7" w:rsidRDefault="00283695" w:rsidP="00021AA7">
      <w:pPr>
        <w:pStyle w:val="ConsPlusNormal"/>
        <w:spacing w:line="276" w:lineRule="auto"/>
        <w:ind w:firstLine="540"/>
        <w:jc w:val="both"/>
        <w:rPr>
          <w:rFonts w:ascii="Times New Roman" w:hAnsi="Times New Roman" w:cs="Times New Roman"/>
          <w:sz w:val="28"/>
        </w:rPr>
      </w:pPr>
      <w:r w:rsidRPr="00021AA7">
        <w:rPr>
          <w:rFonts w:ascii="Times New Roman" w:hAnsi="Times New Roman" w:cs="Times New Roman"/>
          <w:sz w:val="28"/>
        </w:rPr>
        <w:t>предоставление услуг с учетом потребностей инвалидов на существующих объектах, на которых в настоящее время невозможно полностью обеспечить доступность с учетом потребностей инвалидов;</w:t>
      </w:r>
    </w:p>
    <w:p w:rsidR="00283695" w:rsidRPr="00021AA7" w:rsidRDefault="00283695" w:rsidP="00021AA7">
      <w:pPr>
        <w:pStyle w:val="ConsPlusNormal"/>
        <w:spacing w:line="276" w:lineRule="auto"/>
        <w:ind w:firstLine="540"/>
        <w:jc w:val="both"/>
        <w:rPr>
          <w:rFonts w:ascii="Times New Roman" w:hAnsi="Times New Roman" w:cs="Times New Roman"/>
          <w:sz w:val="28"/>
        </w:rPr>
      </w:pPr>
      <w:r w:rsidRPr="00021AA7">
        <w:rPr>
          <w:rFonts w:ascii="Times New Roman" w:hAnsi="Times New Roman" w:cs="Times New Roman"/>
          <w:sz w:val="28"/>
        </w:rPr>
        <w:t>обеспечение сопровождения инвалидов, имеющих стойкие расстройства функции зрения и самостоятельного передвижения, и оказание им помощи;</w:t>
      </w:r>
    </w:p>
    <w:p w:rsidR="00283695" w:rsidRPr="00021AA7" w:rsidRDefault="00283695" w:rsidP="00021AA7">
      <w:pPr>
        <w:pStyle w:val="ConsPlusNormal"/>
        <w:spacing w:line="276" w:lineRule="auto"/>
        <w:ind w:firstLine="540"/>
        <w:jc w:val="both"/>
        <w:rPr>
          <w:rFonts w:ascii="Times New Roman" w:hAnsi="Times New Roman" w:cs="Times New Roman"/>
          <w:sz w:val="28"/>
        </w:rPr>
      </w:pPr>
      <w:r w:rsidRPr="00021AA7">
        <w:rPr>
          <w:rFonts w:ascii="Times New Roman" w:hAnsi="Times New Roman" w:cs="Times New Roman"/>
          <w:sz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
    <w:p w:rsidR="00283695" w:rsidRPr="00021AA7" w:rsidRDefault="00283695" w:rsidP="00021AA7">
      <w:pPr>
        <w:pStyle w:val="ConsPlusNormal"/>
        <w:spacing w:line="276" w:lineRule="auto"/>
        <w:ind w:firstLine="540"/>
        <w:jc w:val="both"/>
        <w:rPr>
          <w:rFonts w:ascii="Times New Roman" w:hAnsi="Times New Roman" w:cs="Times New Roman"/>
          <w:sz w:val="28"/>
        </w:rPr>
      </w:pPr>
      <w:r w:rsidRPr="00021AA7">
        <w:rPr>
          <w:rFonts w:ascii="Times New Roman" w:hAnsi="Times New Roman" w:cs="Times New Roman"/>
          <w:sz w:val="28"/>
        </w:rPr>
        <w:t>обеспечение доступности транспорта общего пользования для инвалидов.</w:t>
      </w:r>
    </w:p>
    <w:p w:rsidR="00283695" w:rsidRPr="00021AA7" w:rsidRDefault="00283695" w:rsidP="00021AA7">
      <w:pPr>
        <w:pStyle w:val="ConsPlusNormal"/>
        <w:spacing w:line="276" w:lineRule="auto"/>
        <w:ind w:firstLine="540"/>
        <w:jc w:val="both"/>
        <w:rPr>
          <w:rFonts w:ascii="Times New Roman" w:hAnsi="Times New Roman" w:cs="Times New Roman"/>
          <w:sz w:val="28"/>
        </w:rPr>
      </w:pPr>
      <w:r w:rsidRPr="00021AA7">
        <w:rPr>
          <w:rFonts w:ascii="Times New Roman" w:hAnsi="Times New Roman" w:cs="Times New Roman"/>
          <w:sz w:val="28"/>
        </w:rPr>
        <w:t>По разделу 2 "Мероприятия по поэтапному повышению значений показателей доступности предоставляемых инвалидам услуг с учетом имеющихся у них нарушений функций организма, а также по оказанию им помощи в преодолении барьеров, препятствующих пользованию объектами и услугами":</w:t>
      </w:r>
    </w:p>
    <w:p w:rsidR="00283695" w:rsidRPr="00021AA7" w:rsidRDefault="00283695" w:rsidP="00021AA7">
      <w:pPr>
        <w:pStyle w:val="ConsPlusNormal"/>
        <w:spacing w:line="276" w:lineRule="auto"/>
        <w:ind w:firstLine="540"/>
        <w:jc w:val="both"/>
        <w:rPr>
          <w:rFonts w:ascii="Times New Roman" w:hAnsi="Times New Roman" w:cs="Times New Roman"/>
          <w:sz w:val="28"/>
        </w:rPr>
      </w:pPr>
      <w:r w:rsidRPr="00021AA7">
        <w:rPr>
          <w:rFonts w:ascii="Times New Roman" w:hAnsi="Times New Roman" w:cs="Times New Roman"/>
          <w:sz w:val="28"/>
        </w:rPr>
        <w:t>обеспечение условий доступности услуг в сфере труда, занятости;</w:t>
      </w:r>
    </w:p>
    <w:p w:rsidR="00283695" w:rsidRPr="00021AA7" w:rsidRDefault="00283695" w:rsidP="00021AA7">
      <w:pPr>
        <w:pStyle w:val="ConsPlusNormal"/>
        <w:spacing w:line="276" w:lineRule="auto"/>
        <w:ind w:firstLine="540"/>
        <w:jc w:val="both"/>
        <w:rPr>
          <w:rFonts w:ascii="Times New Roman" w:hAnsi="Times New Roman" w:cs="Times New Roman"/>
          <w:sz w:val="28"/>
        </w:rPr>
      </w:pPr>
      <w:r w:rsidRPr="00021AA7">
        <w:rPr>
          <w:rFonts w:ascii="Times New Roman" w:hAnsi="Times New Roman" w:cs="Times New Roman"/>
          <w:sz w:val="28"/>
        </w:rPr>
        <w:t>реализация мероприятий по содействию трудоустройству инвалидов трудоспособного возраста и социальной защиты населения;</w:t>
      </w:r>
    </w:p>
    <w:p w:rsidR="00283695" w:rsidRPr="00021AA7" w:rsidRDefault="00283695" w:rsidP="00021AA7">
      <w:pPr>
        <w:pStyle w:val="ConsPlusNormal"/>
        <w:spacing w:line="276" w:lineRule="auto"/>
        <w:ind w:firstLine="540"/>
        <w:jc w:val="both"/>
        <w:rPr>
          <w:rFonts w:ascii="Times New Roman" w:hAnsi="Times New Roman" w:cs="Times New Roman"/>
          <w:sz w:val="28"/>
        </w:rPr>
      </w:pPr>
      <w:r w:rsidRPr="00021AA7">
        <w:rPr>
          <w:rFonts w:ascii="Times New Roman" w:hAnsi="Times New Roman" w:cs="Times New Roman"/>
          <w:sz w:val="28"/>
        </w:rPr>
        <w:t>инструктирование или обучение сотрудников, предоставляющих услуги населению для работы с инвалидами, по вопросам, связанным с обеспечением доступности для них объектов и услуг в сфере труда, занятости и социальной защиты населения;</w:t>
      </w:r>
    </w:p>
    <w:p w:rsidR="00283695" w:rsidRPr="00021AA7" w:rsidRDefault="00283695" w:rsidP="00021AA7">
      <w:pPr>
        <w:pStyle w:val="ConsPlusNormal"/>
        <w:spacing w:line="276" w:lineRule="auto"/>
        <w:ind w:firstLine="540"/>
        <w:jc w:val="both"/>
        <w:rPr>
          <w:rFonts w:ascii="Times New Roman" w:hAnsi="Times New Roman" w:cs="Times New Roman"/>
          <w:sz w:val="28"/>
        </w:rPr>
      </w:pPr>
      <w:r w:rsidRPr="00021AA7">
        <w:rPr>
          <w:rFonts w:ascii="Times New Roman" w:hAnsi="Times New Roman" w:cs="Times New Roman"/>
          <w:sz w:val="28"/>
        </w:rPr>
        <w:t>издание административно-распорядительных актов, которыми возложено на сотрудников оказание инвалидам помощи при предоставлении им услуг населению.</w:t>
      </w:r>
    </w:p>
    <w:p w:rsidR="00283695" w:rsidRPr="00021AA7" w:rsidRDefault="00283695" w:rsidP="00021AA7">
      <w:pPr>
        <w:pStyle w:val="ConsPlusNormal"/>
        <w:spacing w:line="276" w:lineRule="auto"/>
        <w:ind w:firstLine="540"/>
        <w:jc w:val="both"/>
        <w:rPr>
          <w:rFonts w:ascii="Times New Roman" w:hAnsi="Times New Roman" w:cs="Times New Roman"/>
          <w:sz w:val="28"/>
        </w:rPr>
      </w:pPr>
      <w:r w:rsidRPr="00021AA7">
        <w:rPr>
          <w:rFonts w:ascii="Times New Roman" w:hAnsi="Times New Roman" w:cs="Times New Roman"/>
          <w:sz w:val="28"/>
        </w:rPr>
        <w:lastRenderedPageBreak/>
        <w:t>По разделу 3 "Мероприятия по повышению доступности среднего профессионального образования инвалидов и лиц с ограниченными возможностями здоровья":</w:t>
      </w:r>
    </w:p>
    <w:p w:rsidR="00283695" w:rsidRPr="00021AA7" w:rsidRDefault="00283695" w:rsidP="00021AA7">
      <w:pPr>
        <w:pStyle w:val="ConsPlusNormal"/>
        <w:spacing w:line="276" w:lineRule="auto"/>
        <w:ind w:firstLine="540"/>
        <w:jc w:val="both"/>
        <w:rPr>
          <w:rFonts w:ascii="Times New Roman" w:hAnsi="Times New Roman" w:cs="Times New Roman"/>
          <w:sz w:val="28"/>
        </w:rPr>
      </w:pPr>
      <w:r w:rsidRPr="00021AA7">
        <w:rPr>
          <w:rFonts w:ascii="Times New Roman" w:hAnsi="Times New Roman" w:cs="Times New Roman"/>
          <w:sz w:val="28"/>
        </w:rPr>
        <w:t>привлечение абитуриентов из числа инвалидов и лиц с ограниченными возможностями здоровья в систему среднего профессионального образования;</w:t>
      </w:r>
    </w:p>
    <w:p w:rsidR="00283695" w:rsidRPr="00021AA7" w:rsidRDefault="00283695" w:rsidP="00021AA7">
      <w:pPr>
        <w:pStyle w:val="ConsPlusNormal"/>
        <w:spacing w:line="276" w:lineRule="auto"/>
        <w:ind w:firstLine="540"/>
        <w:jc w:val="both"/>
        <w:rPr>
          <w:rFonts w:ascii="Times New Roman" w:hAnsi="Times New Roman" w:cs="Times New Roman"/>
          <w:sz w:val="28"/>
        </w:rPr>
      </w:pPr>
      <w:r w:rsidRPr="00021AA7">
        <w:rPr>
          <w:rFonts w:ascii="Times New Roman" w:hAnsi="Times New Roman" w:cs="Times New Roman"/>
          <w:sz w:val="28"/>
        </w:rPr>
        <w:t>предоставление образовательных услуг для инвалидов и лиц с ограниченными возможностями здоровья, направленных на развитие инклюзивного среднего профессионального образования;</w:t>
      </w:r>
    </w:p>
    <w:p w:rsidR="00283695" w:rsidRPr="00021AA7" w:rsidRDefault="00283695" w:rsidP="00021AA7">
      <w:pPr>
        <w:pStyle w:val="ConsPlusNormal"/>
        <w:spacing w:line="276" w:lineRule="auto"/>
        <w:ind w:firstLine="540"/>
        <w:jc w:val="both"/>
        <w:rPr>
          <w:rFonts w:ascii="Times New Roman" w:hAnsi="Times New Roman" w:cs="Times New Roman"/>
          <w:sz w:val="28"/>
        </w:rPr>
      </w:pPr>
      <w:r w:rsidRPr="00021AA7">
        <w:rPr>
          <w:rFonts w:ascii="Times New Roman" w:hAnsi="Times New Roman" w:cs="Times New Roman"/>
          <w:sz w:val="28"/>
        </w:rPr>
        <w:t>содействие трудоустройству выпускников из числа инвалидов и лиц с ограниченными возможностями здоровья, получивших среднее профессиональное образование.</w:t>
      </w:r>
    </w:p>
    <w:p w:rsidR="00283695" w:rsidRDefault="00283695" w:rsidP="00283695">
      <w:pPr>
        <w:spacing w:after="0" w:line="240" w:lineRule="auto"/>
        <w:jc w:val="both"/>
        <w:rPr>
          <w:rFonts w:ascii="Times New Roman" w:hAnsi="Times New Roman"/>
        </w:rPr>
      </w:pPr>
    </w:p>
    <w:p w:rsidR="00497CC9" w:rsidRDefault="00497CC9" w:rsidP="00283695">
      <w:pPr>
        <w:spacing w:after="0" w:line="240" w:lineRule="auto"/>
        <w:jc w:val="both"/>
        <w:rPr>
          <w:rFonts w:ascii="Times New Roman" w:hAnsi="Times New Roman"/>
        </w:rPr>
      </w:pPr>
    </w:p>
    <w:p w:rsidR="00497CC9" w:rsidRDefault="00497CC9" w:rsidP="00283695">
      <w:pPr>
        <w:spacing w:after="0" w:line="240" w:lineRule="auto"/>
        <w:jc w:val="both"/>
        <w:rPr>
          <w:rFonts w:ascii="Times New Roman" w:hAnsi="Times New Roman"/>
        </w:rPr>
      </w:pPr>
    </w:p>
    <w:p w:rsidR="00497CC9" w:rsidRDefault="00497CC9" w:rsidP="00283695">
      <w:pPr>
        <w:spacing w:after="0" w:line="240" w:lineRule="auto"/>
        <w:jc w:val="both"/>
        <w:rPr>
          <w:rFonts w:ascii="Times New Roman" w:hAnsi="Times New Roman"/>
        </w:rPr>
      </w:pPr>
    </w:p>
    <w:p w:rsidR="00497CC9" w:rsidRDefault="00497CC9" w:rsidP="00283695">
      <w:pPr>
        <w:spacing w:after="0" w:line="240" w:lineRule="auto"/>
        <w:jc w:val="both"/>
        <w:rPr>
          <w:rFonts w:ascii="Times New Roman" w:hAnsi="Times New Roman"/>
        </w:rPr>
      </w:pPr>
    </w:p>
    <w:p w:rsidR="00497CC9" w:rsidRDefault="00497CC9" w:rsidP="00283695">
      <w:pPr>
        <w:spacing w:after="0" w:line="240" w:lineRule="auto"/>
        <w:jc w:val="both"/>
        <w:rPr>
          <w:rFonts w:ascii="Times New Roman" w:hAnsi="Times New Roman"/>
        </w:rPr>
      </w:pPr>
    </w:p>
    <w:p w:rsidR="00497CC9" w:rsidRDefault="00497CC9" w:rsidP="00283695">
      <w:pPr>
        <w:spacing w:after="0" w:line="240" w:lineRule="auto"/>
        <w:jc w:val="both"/>
        <w:rPr>
          <w:rFonts w:ascii="Times New Roman" w:hAnsi="Times New Roman"/>
        </w:rPr>
      </w:pPr>
    </w:p>
    <w:p w:rsidR="00497CC9" w:rsidRDefault="00497CC9" w:rsidP="00283695">
      <w:pPr>
        <w:spacing w:after="0" w:line="240" w:lineRule="auto"/>
        <w:jc w:val="both"/>
        <w:rPr>
          <w:rFonts w:ascii="Times New Roman" w:hAnsi="Times New Roman"/>
        </w:rPr>
      </w:pPr>
    </w:p>
    <w:p w:rsidR="00497CC9" w:rsidRDefault="00497CC9" w:rsidP="00283695">
      <w:pPr>
        <w:spacing w:after="0" w:line="240" w:lineRule="auto"/>
        <w:jc w:val="both"/>
        <w:rPr>
          <w:rFonts w:ascii="Times New Roman" w:hAnsi="Times New Roman"/>
        </w:rPr>
      </w:pPr>
    </w:p>
    <w:p w:rsidR="00497CC9" w:rsidRDefault="00497CC9" w:rsidP="00283695">
      <w:pPr>
        <w:spacing w:after="0" w:line="240" w:lineRule="auto"/>
        <w:jc w:val="both"/>
        <w:rPr>
          <w:rFonts w:ascii="Times New Roman" w:hAnsi="Times New Roman"/>
        </w:rPr>
      </w:pPr>
    </w:p>
    <w:p w:rsidR="00497CC9" w:rsidRDefault="00497CC9" w:rsidP="00283695">
      <w:pPr>
        <w:spacing w:after="0" w:line="240" w:lineRule="auto"/>
        <w:jc w:val="both"/>
        <w:rPr>
          <w:rFonts w:ascii="Times New Roman" w:hAnsi="Times New Roman"/>
        </w:rPr>
      </w:pPr>
    </w:p>
    <w:p w:rsidR="00497CC9" w:rsidRDefault="00497CC9" w:rsidP="00283695">
      <w:pPr>
        <w:spacing w:after="0" w:line="240" w:lineRule="auto"/>
        <w:jc w:val="both"/>
        <w:rPr>
          <w:rFonts w:ascii="Times New Roman" w:hAnsi="Times New Roman"/>
        </w:rPr>
      </w:pPr>
    </w:p>
    <w:p w:rsidR="00497CC9" w:rsidRDefault="00497CC9" w:rsidP="00283695">
      <w:pPr>
        <w:spacing w:after="0" w:line="240" w:lineRule="auto"/>
        <w:jc w:val="both"/>
        <w:rPr>
          <w:rFonts w:ascii="Times New Roman" w:hAnsi="Times New Roman"/>
        </w:rPr>
      </w:pPr>
    </w:p>
    <w:p w:rsidR="00497CC9" w:rsidRDefault="00497CC9" w:rsidP="00283695">
      <w:pPr>
        <w:spacing w:after="0" w:line="240" w:lineRule="auto"/>
        <w:jc w:val="both"/>
        <w:rPr>
          <w:rFonts w:ascii="Times New Roman" w:hAnsi="Times New Roman"/>
        </w:rPr>
      </w:pPr>
    </w:p>
    <w:p w:rsidR="00497CC9" w:rsidRDefault="00497CC9" w:rsidP="00283695">
      <w:pPr>
        <w:spacing w:after="0" w:line="240" w:lineRule="auto"/>
        <w:jc w:val="both"/>
        <w:rPr>
          <w:rFonts w:ascii="Times New Roman" w:hAnsi="Times New Roman"/>
        </w:rPr>
      </w:pPr>
    </w:p>
    <w:p w:rsidR="00497CC9" w:rsidRDefault="00497CC9" w:rsidP="00283695">
      <w:pPr>
        <w:spacing w:after="0" w:line="240" w:lineRule="auto"/>
        <w:jc w:val="both"/>
        <w:rPr>
          <w:rFonts w:ascii="Times New Roman" w:hAnsi="Times New Roman"/>
        </w:rPr>
      </w:pPr>
    </w:p>
    <w:p w:rsidR="00497CC9" w:rsidRDefault="00497CC9" w:rsidP="00283695">
      <w:pPr>
        <w:spacing w:after="0" w:line="240" w:lineRule="auto"/>
        <w:jc w:val="both"/>
        <w:rPr>
          <w:rFonts w:ascii="Times New Roman" w:hAnsi="Times New Roman"/>
        </w:rPr>
      </w:pPr>
    </w:p>
    <w:p w:rsidR="00497CC9" w:rsidRDefault="00497CC9" w:rsidP="00283695">
      <w:pPr>
        <w:spacing w:after="0" w:line="240" w:lineRule="auto"/>
        <w:jc w:val="both"/>
        <w:rPr>
          <w:rFonts w:ascii="Times New Roman" w:hAnsi="Times New Roman"/>
        </w:rPr>
      </w:pPr>
    </w:p>
    <w:p w:rsidR="00497CC9" w:rsidRDefault="00497CC9" w:rsidP="00283695">
      <w:pPr>
        <w:spacing w:after="0" w:line="240" w:lineRule="auto"/>
        <w:jc w:val="both"/>
        <w:rPr>
          <w:rFonts w:ascii="Times New Roman" w:hAnsi="Times New Roman"/>
        </w:rPr>
      </w:pPr>
    </w:p>
    <w:p w:rsidR="00497CC9" w:rsidRDefault="00497CC9" w:rsidP="00283695">
      <w:pPr>
        <w:spacing w:after="0" w:line="240" w:lineRule="auto"/>
        <w:jc w:val="both"/>
        <w:rPr>
          <w:rFonts w:ascii="Times New Roman" w:hAnsi="Times New Roman"/>
        </w:rPr>
      </w:pPr>
    </w:p>
    <w:p w:rsidR="00497CC9" w:rsidRDefault="00FB7E3B" w:rsidP="00FB7E3B">
      <w:pPr>
        <w:tabs>
          <w:tab w:val="left" w:pos="5440"/>
        </w:tabs>
        <w:spacing w:after="0" w:line="240" w:lineRule="auto"/>
        <w:jc w:val="both"/>
        <w:rPr>
          <w:rFonts w:ascii="Times New Roman" w:hAnsi="Times New Roman"/>
        </w:rPr>
      </w:pPr>
      <w:r>
        <w:rPr>
          <w:rFonts w:ascii="Times New Roman" w:hAnsi="Times New Roman"/>
        </w:rPr>
        <w:tab/>
      </w:r>
    </w:p>
    <w:p w:rsidR="00497CC9" w:rsidRDefault="00497CC9" w:rsidP="00283695">
      <w:pPr>
        <w:spacing w:after="0" w:line="240" w:lineRule="auto"/>
        <w:jc w:val="both"/>
        <w:rPr>
          <w:rFonts w:ascii="Times New Roman" w:hAnsi="Times New Roman"/>
        </w:rPr>
      </w:pPr>
    </w:p>
    <w:p w:rsidR="00497CC9" w:rsidRDefault="00497CC9" w:rsidP="00283695">
      <w:pPr>
        <w:spacing w:after="0" w:line="240" w:lineRule="auto"/>
        <w:jc w:val="both"/>
        <w:rPr>
          <w:rFonts w:ascii="Times New Roman" w:hAnsi="Times New Roman"/>
        </w:rPr>
      </w:pPr>
    </w:p>
    <w:p w:rsidR="00497CC9" w:rsidRDefault="00497CC9" w:rsidP="00283695">
      <w:pPr>
        <w:spacing w:after="0" w:line="240" w:lineRule="auto"/>
        <w:jc w:val="both"/>
        <w:rPr>
          <w:rFonts w:ascii="Times New Roman" w:hAnsi="Times New Roman"/>
        </w:rPr>
      </w:pPr>
    </w:p>
    <w:p w:rsidR="00497CC9" w:rsidRDefault="00497CC9" w:rsidP="00283695">
      <w:pPr>
        <w:spacing w:after="0" w:line="240" w:lineRule="auto"/>
        <w:jc w:val="both"/>
        <w:rPr>
          <w:rFonts w:ascii="Times New Roman" w:hAnsi="Times New Roman"/>
        </w:rPr>
      </w:pPr>
    </w:p>
    <w:p w:rsidR="00497CC9" w:rsidRDefault="00497CC9" w:rsidP="00283695">
      <w:pPr>
        <w:spacing w:after="0" w:line="240" w:lineRule="auto"/>
        <w:jc w:val="both"/>
        <w:rPr>
          <w:rFonts w:ascii="Times New Roman" w:hAnsi="Times New Roman"/>
        </w:rPr>
      </w:pPr>
    </w:p>
    <w:p w:rsidR="00497CC9" w:rsidRDefault="00497CC9" w:rsidP="00283695">
      <w:pPr>
        <w:spacing w:after="0" w:line="240" w:lineRule="auto"/>
        <w:jc w:val="both"/>
        <w:rPr>
          <w:rFonts w:ascii="Times New Roman" w:hAnsi="Times New Roman"/>
        </w:rPr>
      </w:pPr>
    </w:p>
    <w:p w:rsidR="00497CC9" w:rsidRDefault="00497CC9" w:rsidP="00283695">
      <w:pPr>
        <w:spacing w:after="0" w:line="240" w:lineRule="auto"/>
        <w:jc w:val="both"/>
        <w:rPr>
          <w:rFonts w:ascii="Times New Roman" w:hAnsi="Times New Roman"/>
        </w:rPr>
      </w:pPr>
    </w:p>
    <w:p w:rsidR="00497CC9" w:rsidRDefault="00497CC9" w:rsidP="00283695">
      <w:pPr>
        <w:spacing w:after="0" w:line="240" w:lineRule="auto"/>
        <w:jc w:val="both"/>
        <w:rPr>
          <w:rFonts w:ascii="Times New Roman" w:hAnsi="Times New Roman"/>
        </w:rPr>
      </w:pPr>
    </w:p>
    <w:p w:rsidR="00497CC9" w:rsidRDefault="00497CC9" w:rsidP="00283695">
      <w:pPr>
        <w:spacing w:after="0" w:line="240" w:lineRule="auto"/>
        <w:jc w:val="both"/>
        <w:rPr>
          <w:rFonts w:ascii="Times New Roman" w:hAnsi="Times New Roman"/>
        </w:rPr>
      </w:pPr>
    </w:p>
    <w:p w:rsidR="00FB7E3B" w:rsidRDefault="00FB7E3B" w:rsidP="00283695">
      <w:pPr>
        <w:spacing w:after="0" w:line="240" w:lineRule="auto"/>
        <w:jc w:val="both"/>
        <w:rPr>
          <w:rFonts w:ascii="Times New Roman" w:hAnsi="Times New Roman"/>
        </w:rPr>
        <w:sectPr w:rsidR="00FB7E3B" w:rsidSect="00021AA7">
          <w:headerReference w:type="default" r:id="rId8"/>
          <w:pgSz w:w="11906" w:h="16838"/>
          <w:pgMar w:top="851" w:right="851" w:bottom="851" w:left="1418" w:header="709" w:footer="709" w:gutter="0"/>
          <w:cols w:space="708"/>
          <w:titlePg/>
          <w:docGrid w:linePitch="360"/>
        </w:sectPr>
      </w:pPr>
    </w:p>
    <w:p w:rsidR="00497CC9" w:rsidRDefault="00497CC9" w:rsidP="00283695">
      <w:pPr>
        <w:spacing w:after="0" w:line="240" w:lineRule="auto"/>
        <w:jc w:val="both"/>
        <w:rPr>
          <w:rFonts w:ascii="Times New Roman" w:hAnsi="Times New Roman"/>
        </w:rPr>
      </w:pPr>
    </w:p>
    <w:p w:rsidR="005F1CD4" w:rsidRPr="005F1CD4" w:rsidRDefault="005F1CD4" w:rsidP="005F1CD4">
      <w:pPr>
        <w:spacing w:after="0" w:line="240" w:lineRule="auto"/>
        <w:jc w:val="center"/>
        <w:rPr>
          <w:rFonts w:ascii="Times New Roman" w:hAnsi="Times New Roman"/>
        </w:rPr>
      </w:pPr>
      <w:r w:rsidRPr="005F1CD4">
        <w:rPr>
          <w:rFonts w:ascii="Times New Roman" w:hAnsi="Times New Roman"/>
        </w:rPr>
        <w:t>II. Т</w:t>
      </w:r>
      <w:r w:rsidR="00283695">
        <w:rPr>
          <w:rFonts w:ascii="Times New Roman" w:hAnsi="Times New Roman"/>
        </w:rPr>
        <w:t>аблица</w:t>
      </w:r>
    </w:p>
    <w:p w:rsidR="005F1CD4" w:rsidRPr="005F1CD4" w:rsidRDefault="005F1CD4" w:rsidP="005F1CD4">
      <w:pPr>
        <w:spacing w:after="0" w:line="240" w:lineRule="auto"/>
        <w:jc w:val="center"/>
        <w:rPr>
          <w:rFonts w:ascii="Times New Roman" w:hAnsi="Times New Roman"/>
        </w:rPr>
      </w:pPr>
      <w:r w:rsidRPr="005F1CD4">
        <w:rPr>
          <w:rFonts w:ascii="Times New Roman" w:hAnsi="Times New Roman"/>
        </w:rPr>
        <w:t>повышения значений показателей доступности объектов и услуг для инвалидов</w:t>
      </w:r>
    </w:p>
    <w:p w:rsidR="005F1CD4" w:rsidRDefault="005F1CD4" w:rsidP="005F1CD4">
      <w:pPr>
        <w:spacing w:after="0" w:line="240" w:lineRule="auto"/>
        <w:jc w:val="center"/>
        <w:rPr>
          <w:rFonts w:ascii="Times New Roman" w:hAnsi="Times New Roman"/>
        </w:rPr>
      </w:pPr>
      <w:r w:rsidRPr="005F1CD4">
        <w:rPr>
          <w:rFonts w:ascii="Times New Roman" w:hAnsi="Times New Roman"/>
        </w:rPr>
        <w:t>в Республике Саха (Якутия) до 203</w:t>
      </w:r>
      <w:r w:rsidR="00084433">
        <w:rPr>
          <w:rFonts w:ascii="Times New Roman" w:hAnsi="Times New Roman"/>
        </w:rPr>
        <w:t>5</w:t>
      </w:r>
      <w:r w:rsidRPr="005F1CD4">
        <w:rPr>
          <w:rFonts w:ascii="Times New Roman" w:hAnsi="Times New Roman"/>
        </w:rPr>
        <w:t xml:space="preserve"> года</w:t>
      </w:r>
    </w:p>
    <w:p w:rsidR="00557962" w:rsidRDefault="00557962" w:rsidP="005F1CD4">
      <w:pPr>
        <w:spacing w:after="0" w:line="240" w:lineRule="auto"/>
        <w:jc w:val="cente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4365"/>
        <w:gridCol w:w="1873"/>
        <w:gridCol w:w="666"/>
        <w:gridCol w:w="616"/>
        <w:gridCol w:w="616"/>
        <w:gridCol w:w="616"/>
        <w:gridCol w:w="616"/>
        <w:gridCol w:w="616"/>
        <w:gridCol w:w="616"/>
        <w:gridCol w:w="712"/>
        <w:gridCol w:w="2986"/>
      </w:tblGrid>
      <w:tr w:rsidR="00F43026" w:rsidRPr="00F43026" w:rsidTr="00557962">
        <w:trPr>
          <w:trHeight w:val="20"/>
        </w:trPr>
        <w:tc>
          <w:tcPr>
            <w:tcW w:w="0" w:type="auto"/>
            <w:vMerge w:val="restart"/>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п/п</w:t>
            </w:r>
          </w:p>
        </w:tc>
        <w:tc>
          <w:tcPr>
            <w:tcW w:w="0" w:type="auto"/>
            <w:vMerge w:val="restart"/>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Наименование показателя доступности объектов и услуг для инвалидов</w:t>
            </w:r>
          </w:p>
        </w:tc>
        <w:tc>
          <w:tcPr>
            <w:tcW w:w="0" w:type="auto"/>
            <w:vMerge w:val="restart"/>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Единица измерения</w:t>
            </w:r>
          </w:p>
        </w:tc>
        <w:tc>
          <w:tcPr>
            <w:tcW w:w="0" w:type="auto"/>
            <w:gridSpan w:val="8"/>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Значения показателей</w:t>
            </w:r>
          </w:p>
        </w:tc>
        <w:tc>
          <w:tcPr>
            <w:tcW w:w="0" w:type="auto"/>
            <w:vMerge w:val="restart"/>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Министерство (ведомство), ответственное за мониторинг и достижение запланированных значений показателей доступности объектов и услуг для инвалидов</w:t>
            </w:r>
          </w:p>
        </w:tc>
      </w:tr>
      <w:tr w:rsidR="00F43026" w:rsidRPr="00F43026" w:rsidTr="00557962">
        <w:trPr>
          <w:trHeight w:val="20"/>
        </w:trPr>
        <w:tc>
          <w:tcPr>
            <w:tcW w:w="0" w:type="auto"/>
            <w:vMerge/>
            <w:vAlign w:val="center"/>
            <w:hideMark/>
          </w:tcPr>
          <w:p w:rsidR="00F43026" w:rsidRPr="00F43026" w:rsidRDefault="00F43026" w:rsidP="00F43026">
            <w:pPr>
              <w:spacing w:after="0" w:line="240" w:lineRule="auto"/>
              <w:rPr>
                <w:rFonts w:ascii="Times New Roman" w:eastAsia="Times New Roman" w:hAnsi="Times New Roman"/>
                <w:color w:val="000000"/>
                <w:sz w:val="20"/>
                <w:szCs w:val="20"/>
                <w:lang w:eastAsia="ru-RU"/>
              </w:rPr>
            </w:pPr>
          </w:p>
        </w:tc>
        <w:tc>
          <w:tcPr>
            <w:tcW w:w="0" w:type="auto"/>
            <w:vMerge/>
            <w:vAlign w:val="center"/>
            <w:hideMark/>
          </w:tcPr>
          <w:p w:rsidR="00F43026" w:rsidRPr="00F43026" w:rsidRDefault="00F43026" w:rsidP="00F43026">
            <w:pPr>
              <w:spacing w:after="0" w:line="240" w:lineRule="auto"/>
              <w:rPr>
                <w:rFonts w:ascii="Times New Roman" w:eastAsia="Times New Roman" w:hAnsi="Times New Roman"/>
                <w:color w:val="000000"/>
                <w:sz w:val="20"/>
                <w:szCs w:val="20"/>
                <w:lang w:eastAsia="ru-RU"/>
              </w:rPr>
            </w:pPr>
          </w:p>
        </w:tc>
        <w:tc>
          <w:tcPr>
            <w:tcW w:w="0" w:type="auto"/>
            <w:vMerge/>
            <w:vAlign w:val="center"/>
            <w:hideMark/>
          </w:tcPr>
          <w:p w:rsidR="00F43026" w:rsidRPr="00F43026" w:rsidRDefault="00F43026" w:rsidP="00F43026">
            <w:pPr>
              <w:spacing w:after="0" w:line="240" w:lineRule="auto"/>
              <w:rPr>
                <w:rFonts w:ascii="Times New Roman" w:eastAsia="Times New Roman" w:hAnsi="Times New Roman"/>
                <w:color w:val="000000"/>
                <w:sz w:val="20"/>
                <w:szCs w:val="20"/>
                <w:lang w:eastAsia="ru-RU"/>
              </w:rPr>
            </w:pP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2023</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2024</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2025</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2026</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2027</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2028</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2029</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2030-2035</w:t>
            </w:r>
          </w:p>
        </w:tc>
        <w:tc>
          <w:tcPr>
            <w:tcW w:w="0" w:type="auto"/>
            <w:vMerge/>
            <w:vAlign w:val="center"/>
            <w:hideMark/>
          </w:tcPr>
          <w:p w:rsidR="00F43026" w:rsidRPr="00F43026" w:rsidRDefault="00F43026" w:rsidP="00F43026">
            <w:pPr>
              <w:spacing w:after="0" w:line="240" w:lineRule="auto"/>
              <w:rPr>
                <w:rFonts w:ascii="Times New Roman" w:eastAsia="Times New Roman" w:hAnsi="Times New Roman"/>
                <w:color w:val="000000"/>
                <w:sz w:val="20"/>
                <w:szCs w:val="20"/>
                <w:lang w:eastAsia="ru-RU"/>
              </w:rPr>
            </w:pP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2</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3</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4</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5</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6</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7</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8</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11</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12</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w:t>
            </w:r>
          </w:p>
        </w:tc>
        <w:tc>
          <w:tcPr>
            <w:tcW w:w="0" w:type="auto"/>
            <w:gridSpan w:val="11"/>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Удельный вес введенных с 1 июля 2016 года в эксплуатацию объектов социальной инфраструктуры, в которых предоставляются услуги населению, полностью соответствующих требованиям доступности для инвалидов объектов и услуг (от общего количества вновь вводимых объектов) на объектах:</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1.1.</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Здравоохранения</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Министерство здравоохранения Р</w:t>
            </w:r>
            <w:r w:rsidR="00557962">
              <w:rPr>
                <w:rFonts w:ascii="Times New Roman" w:eastAsia="Times New Roman" w:hAnsi="Times New Roman"/>
                <w:color w:val="000000"/>
                <w:sz w:val="20"/>
                <w:szCs w:val="20"/>
                <w:lang w:eastAsia="ru-RU"/>
              </w:rPr>
              <w:t xml:space="preserve">еспублики </w:t>
            </w:r>
            <w:r w:rsidRPr="00F43026">
              <w:rPr>
                <w:rFonts w:ascii="Times New Roman" w:eastAsia="Times New Roman" w:hAnsi="Times New Roman"/>
                <w:color w:val="000000"/>
                <w:sz w:val="20"/>
                <w:szCs w:val="20"/>
                <w:lang w:eastAsia="ru-RU"/>
              </w:rPr>
              <w:t>С</w:t>
            </w:r>
            <w:r w:rsidR="00557962">
              <w:rPr>
                <w:rFonts w:ascii="Times New Roman" w:eastAsia="Times New Roman" w:hAnsi="Times New Roman"/>
                <w:color w:val="000000"/>
                <w:sz w:val="20"/>
                <w:szCs w:val="20"/>
                <w:lang w:eastAsia="ru-RU"/>
              </w:rPr>
              <w:t xml:space="preserve">аха </w:t>
            </w:r>
            <w:r w:rsidRPr="00F43026">
              <w:rPr>
                <w:rFonts w:ascii="Times New Roman" w:eastAsia="Times New Roman" w:hAnsi="Times New Roman"/>
                <w:color w:val="000000"/>
                <w:sz w:val="20"/>
                <w:szCs w:val="20"/>
                <w:lang w:eastAsia="ru-RU"/>
              </w:rPr>
              <w:t>(Я</w:t>
            </w:r>
            <w:r w:rsidR="00557962">
              <w:rPr>
                <w:rFonts w:ascii="Times New Roman" w:eastAsia="Times New Roman" w:hAnsi="Times New Roman"/>
                <w:color w:val="000000"/>
                <w:sz w:val="20"/>
                <w:szCs w:val="20"/>
                <w:lang w:eastAsia="ru-RU"/>
              </w:rPr>
              <w:t>кутия</w:t>
            </w:r>
            <w:r w:rsidRPr="00F43026">
              <w:rPr>
                <w:rFonts w:ascii="Times New Roman" w:eastAsia="Times New Roman" w:hAnsi="Times New Roman"/>
                <w:color w:val="000000"/>
                <w:sz w:val="20"/>
                <w:szCs w:val="20"/>
                <w:lang w:eastAsia="ru-RU"/>
              </w:rPr>
              <w:t>)</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1.2.</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Социальной защиты и социального обслуживания</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труда и социального развития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1.3.</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Образования</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образования и науки </w:t>
            </w:r>
            <w:r w:rsidR="00557962" w:rsidRPr="00F43026">
              <w:rPr>
                <w:rFonts w:ascii="Times New Roman" w:eastAsia="Times New Roman" w:hAnsi="Times New Roman"/>
                <w:color w:val="000000"/>
                <w:sz w:val="20"/>
                <w:szCs w:val="20"/>
                <w:lang w:eastAsia="ru-RU"/>
              </w:rPr>
              <w:t>Р</w:t>
            </w:r>
            <w:r w:rsidR="00557962">
              <w:rPr>
                <w:rFonts w:ascii="Times New Roman" w:eastAsia="Times New Roman" w:hAnsi="Times New Roman"/>
                <w:color w:val="000000"/>
                <w:sz w:val="20"/>
                <w:szCs w:val="20"/>
                <w:lang w:eastAsia="ru-RU"/>
              </w:rPr>
              <w:t xml:space="preserve">еспублики </w:t>
            </w:r>
            <w:r w:rsidR="00557962" w:rsidRPr="00F43026">
              <w:rPr>
                <w:rFonts w:ascii="Times New Roman" w:eastAsia="Times New Roman" w:hAnsi="Times New Roman"/>
                <w:color w:val="000000"/>
                <w:sz w:val="20"/>
                <w:szCs w:val="20"/>
                <w:lang w:eastAsia="ru-RU"/>
              </w:rPr>
              <w:t>С</w:t>
            </w:r>
            <w:r w:rsidR="00557962">
              <w:rPr>
                <w:rFonts w:ascii="Times New Roman" w:eastAsia="Times New Roman" w:hAnsi="Times New Roman"/>
                <w:color w:val="000000"/>
                <w:sz w:val="20"/>
                <w:szCs w:val="20"/>
                <w:lang w:eastAsia="ru-RU"/>
              </w:rPr>
              <w:t xml:space="preserve">аха </w:t>
            </w:r>
            <w:r w:rsidR="00557962" w:rsidRPr="00F43026">
              <w:rPr>
                <w:rFonts w:ascii="Times New Roman" w:eastAsia="Times New Roman" w:hAnsi="Times New Roman"/>
                <w:color w:val="000000"/>
                <w:sz w:val="20"/>
                <w:szCs w:val="20"/>
                <w:lang w:eastAsia="ru-RU"/>
              </w:rPr>
              <w:t>(Я</w:t>
            </w:r>
            <w:r w:rsidR="00557962">
              <w:rPr>
                <w:rFonts w:ascii="Times New Roman" w:eastAsia="Times New Roman" w:hAnsi="Times New Roman"/>
                <w:color w:val="000000"/>
                <w:sz w:val="20"/>
                <w:szCs w:val="20"/>
                <w:lang w:eastAsia="ru-RU"/>
              </w:rPr>
              <w:t>кутия</w:t>
            </w:r>
            <w:r w:rsidR="00557962" w:rsidRPr="00F43026">
              <w:rPr>
                <w:rFonts w:ascii="Times New Roman" w:eastAsia="Times New Roman" w:hAnsi="Times New Roman"/>
                <w:color w:val="000000"/>
                <w:sz w:val="20"/>
                <w:szCs w:val="20"/>
                <w:lang w:eastAsia="ru-RU"/>
              </w:rPr>
              <w:t>)</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1.4.</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Профессионального образования</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образования и науки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1.5.</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Культуры</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культуры и духовного развития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1.6.</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Физической культуры и спорта</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по физической культуре и спорту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1.7.</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Жилищно-коммунального хозяйства</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жилищно-коммунального хозяйства и энергетики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1.8.</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Сельскохозяйственных рынков</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Министерство сельского хозяйства Республики Саха (Якутия)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2.</w:t>
            </w:r>
          </w:p>
        </w:tc>
        <w:tc>
          <w:tcPr>
            <w:tcW w:w="0" w:type="auto"/>
            <w:gridSpan w:val="11"/>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Удельный вес существующих объектов социальной инфраструктуры, которые в результате проведения после 1 июля 2016 года на них капитального ремонта, реконструкции, модернизации полностью соответствуют требованиям доступности для инвалидов объектов и услуг (от общего количества объектов, прошедших капитальный ремонт, реконструкцию, модернизацию) на объектах:</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2.1.</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Здравоохранения</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50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55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60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65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70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80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здравоохранения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lastRenderedPageBreak/>
              <w:t>2.2.</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Социальной защиты и социального обслуживания</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55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65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75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80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85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труда и социального развития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2.3.</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Образования</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94,6</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94,7</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94,9</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95,1</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95,2</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95,3</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95,4</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95,5</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образования и науки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2.4.</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Профессионального образования</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72</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75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78</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80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85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образования и науки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2.5.</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Культуры</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82</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86</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88</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92</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96</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98</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культуры и духовного развития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2.6.</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Физической культуры и спорта</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85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87</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92</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94</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96</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98</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по физической культуре и спорту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2.7.</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Органов занятости</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Государственный комитет </w:t>
            </w:r>
            <w:r w:rsidR="00557962">
              <w:rPr>
                <w:rFonts w:ascii="Times New Roman" w:eastAsia="Times New Roman" w:hAnsi="Times New Roman"/>
                <w:color w:val="000000"/>
                <w:sz w:val="20"/>
                <w:szCs w:val="20"/>
                <w:lang w:eastAsia="ru-RU"/>
              </w:rPr>
              <w:t>Республики Саха (Якутия)</w:t>
            </w:r>
            <w:r w:rsidRPr="00F43026">
              <w:rPr>
                <w:rFonts w:ascii="Times New Roman" w:eastAsia="Times New Roman" w:hAnsi="Times New Roman"/>
                <w:color w:val="000000"/>
                <w:sz w:val="20"/>
                <w:szCs w:val="20"/>
                <w:lang w:eastAsia="ru-RU"/>
              </w:rPr>
              <w:t xml:space="preserve"> по занятости населения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2.8.</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Предоставления государственных услуг населению (МФЦ)</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экономики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2.9.</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Жилищно-коммунального хозяйства</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23,85</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27,4</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28,7</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30,1</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31,6</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33,9</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36,3</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61,3</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жилищно-коммунального хозяйства и энергетики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2.10.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Общественного питания</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40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40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40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предпринимательства, торговли и туризма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2.11.</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Розничной торговли</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40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40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40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предпринимательства, торговли и туризма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3.</w:t>
            </w:r>
          </w:p>
        </w:tc>
        <w:tc>
          <w:tcPr>
            <w:tcW w:w="0" w:type="auto"/>
            <w:gridSpan w:val="11"/>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Удельный вес существующих объектов (от общего количества объектов, на которых в настоящее время невозможно полностью обеспечить доступность с учетом потребностей инвалидов), на которых до проведения капитального ремонта или реконструкции обеспечиваются доступ инвалидов (к месту предоставления услуги; предоставление им необходимых услуг в дистанционном режиме; предоставление, когда это возможно, необходимых услуг по месту жительства инвалида):</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3.1.</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Здравоохранения</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34</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43</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52</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61</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70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79</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88</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здравоохранения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lastRenderedPageBreak/>
              <w:t>3.2.</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Социальной защиты и социального обслуживания</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69</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73</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77</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81</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85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89</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93</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труда и социального развития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3.3.</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Образования</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17</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28</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39</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50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61</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72</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83</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образования и науки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3.4.</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Профессионального образования</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38</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46</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54</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62</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70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78</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86</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образования и науки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3.5.</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Физической культуры и спорта</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82,5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85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87,5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92,5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97,5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по физической культуре и спорту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3.6.</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Органов занятости</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38</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46</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54</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62</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70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78</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86</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Государственный комитет </w:t>
            </w:r>
            <w:r w:rsidR="00557962">
              <w:rPr>
                <w:rFonts w:ascii="Times New Roman" w:eastAsia="Times New Roman" w:hAnsi="Times New Roman"/>
                <w:color w:val="000000"/>
                <w:sz w:val="20"/>
                <w:szCs w:val="20"/>
                <w:lang w:eastAsia="ru-RU"/>
              </w:rPr>
              <w:t>Республики Саха (Якутия)</w:t>
            </w:r>
            <w:r w:rsidRPr="00F43026">
              <w:rPr>
                <w:rFonts w:ascii="Times New Roman" w:eastAsia="Times New Roman" w:hAnsi="Times New Roman"/>
                <w:color w:val="000000"/>
                <w:sz w:val="20"/>
                <w:szCs w:val="20"/>
                <w:lang w:eastAsia="ru-RU"/>
              </w:rPr>
              <w:t xml:space="preserve"> по занятости населения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3.7.</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Предоставления государственных услуг населению (МФЦ)</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81</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84</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87</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93</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96</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99</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экономики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3.8.</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Жилищно-коммунального хозяйства</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3,5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5,5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7,5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11,5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13,5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15,5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20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жилищно-коммунального хозяйства и энергетики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4.</w:t>
            </w:r>
          </w:p>
        </w:tc>
        <w:tc>
          <w:tcPr>
            <w:tcW w:w="0" w:type="auto"/>
            <w:gridSpan w:val="11"/>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Удельный вес объектов, на которых обеспечено сопровождение инвалидов, имеющих стойкие расстройства функции зрения и самостоятельного передвижения, и оказание им помощи на объектах (от общей численности объектов, на которых инвалидам предоставляются услуги):</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4.1.</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Здравоохранения</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35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45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60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80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здравоохранения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4.2.</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Социальной защиты и социального обслуживания</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труда и социального развития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4.3.</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Образования</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образования и науки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4.4.</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Профессионального образования</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70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80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образования и науки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4.5.</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Культуры</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92</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94</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98</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культуры и духовного развития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lastRenderedPageBreak/>
              <w:t>4.6.</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Физической культуры и спорта</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85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по физической культуре и спорту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4.7.</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Предоставления государственных услуг населению (МФЦ)</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экономики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4.8.</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Органов занятости</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Государственный комитет </w:t>
            </w:r>
            <w:r w:rsidR="00557962">
              <w:rPr>
                <w:rFonts w:ascii="Times New Roman" w:eastAsia="Times New Roman" w:hAnsi="Times New Roman"/>
                <w:color w:val="000000"/>
                <w:sz w:val="20"/>
                <w:szCs w:val="20"/>
                <w:lang w:eastAsia="ru-RU"/>
              </w:rPr>
              <w:t>Республики Саха (Якутия)</w:t>
            </w:r>
            <w:r w:rsidRPr="00F43026">
              <w:rPr>
                <w:rFonts w:ascii="Times New Roman" w:eastAsia="Times New Roman" w:hAnsi="Times New Roman"/>
                <w:color w:val="000000"/>
                <w:sz w:val="20"/>
                <w:szCs w:val="20"/>
                <w:lang w:eastAsia="ru-RU"/>
              </w:rPr>
              <w:t xml:space="preserve"> по занятости населения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4.9.</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Жилищно-коммунального хозяйства</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30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50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70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жилищно-коммунального хозяйства и энергетики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5.</w:t>
            </w:r>
          </w:p>
        </w:tc>
        <w:tc>
          <w:tcPr>
            <w:tcW w:w="0" w:type="auto"/>
            <w:gridSpan w:val="11"/>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Удельный вес объектов, на которых обеспечено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 на объектах (от общей численности объектов, на которых инвалидами предоставляются услуги):</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5.1.</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Здравоохранения</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12</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20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28</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35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45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60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80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здравоохранения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5.2.</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Социальной защиты и социального обслуживания</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95</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труда и социального развития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5.3.</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Образования</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30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40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45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50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55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65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80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95</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образования и науки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5.4.</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Профессионального образования</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72</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75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80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85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98</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98</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образования и науки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5.5.</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Культуры</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культуры и духовного развития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5.6.</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Физической культуры и спорта</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85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86</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92</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94</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96</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98</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по физической культуре и спорту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5.7.</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Предоставления государственных услуг населению (МФЦ)</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5</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экономики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5.8.</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Жилищно-коммунального хозяйства</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1,7</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2</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2,5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3</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5</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жилищно-коммунального хозяйства и энергетики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lastRenderedPageBreak/>
              <w:t>6.</w:t>
            </w:r>
          </w:p>
        </w:tc>
        <w:tc>
          <w:tcPr>
            <w:tcW w:w="0" w:type="auto"/>
            <w:gridSpan w:val="11"/>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Удельный вес объектов и услуг, предоставляемых на них в сфере труда, занятости и социальной защиты населения, соответствующих требованиям по обеспечению условий их доступности для инвалидов (от общего количества объектов и услуг, предоставляемых в этой сфере), в том числе:</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6.1.</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Доля инвалидов (детей-инвалидов), получивших мероприятия по социальной реабилитации и/или </w:t>
            </w:r>
            <w:proofErr w:type="spellStart"/>
            <w:r w:rsidRPr="00F43026">
              <w:rPr>
                <w:rFonts w:ascii="Times New Roman" w:eastAsia="Times New Roman" w:hAnsi="Times New Roman"/>
                <w:color w:val="000000"/>
                <w:sz w:val="20"/>
                <w:szCs w:val="20"/>
                <w:lang w:eastAsia="ru-RU"/>
              </w:rPr>
              <w:t>абилитации</w:t>
            </w:r>
            <w:proofErr w:type="spellEnd"/>
            <w:r w:rsidRPr="00F43026">
              <w:rPr>
                <w:rFonts w:ascii="Times New Roman" w:eastAsia="Times New Roman" w:hAnsi="Times New Roman"/>
                <w:color w:val="000000"/>
                <w:sz w:val="20"/>
                <w:szCs w:val="20"/>
                <w:lang w:eastAsia="ru-RU"/>
              </w:rPr>
              <w:t xml:space="preserve"> от числа обратившихся</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 в общей численности инвалидов (детей-инвалидов), имеющих </w:t>
            </w:r>
            <w:proofErr w:type="spellStart"/>
            <w:r w:rsidRPr="00F43026">
              <w:rPr>
                <w:rFonts w:ascii="Times New Roman" w:eastAsia="Times New Roman" w:hAnsi="Times New Roman"/>
                <w:color w:val="000000"/>
                <w:sz w:val="20"/>
                <w:szCs w:val="20"/>
                <w:lang w:eastAsia="ru-RU"/>
              </w:rPr>
              <w:t>соот</w:t>
            </w:r>
            <w:proofErr w:type="spellEnd"/>
            <w:r w:rsidRPr="00F43026">
              <w:rPr>
                <w:rFonts w:ascii="Times New Roman" w:eastAsia="Times New Roman" w:hAnsi="Times New Roman"/>
                <w:color w:val="000000"/>
                <w:sz w:val="20"/>
                <w:szCs w:val="20"/>
                <w:lang w:eastAsia="ru-RU"/>
              </w:rPr>
              <w:t>. рек. в ИПРА</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98</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98</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98</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98</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98</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98</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99</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труда и социального развития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vMerge w:val="restart"/>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6.2.</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Удельный вес организаций социального обслуживания, в которых обеспечено сопровождение получения социальных услуг по территории организации при пользовании услугами (стационар)</w:t>
            </w:r>
          </w:p>
        </w:tc>
        <w:tc>
          <w:tcPr>
            <w:tcW w:w="0" w:type="auto"/>
            <w:vMerge w:val="restart"/>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от общего количества таких организаций</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vMerge w:val="restart"/>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труда и социального развития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vMerge/>
            <w:vAlign w:val="center"/>
            <w:hideMark/>
          </w:tcPr>
          <w:p w:rsidR="00F43026" w:rsidRPr="00F43026" w:rsidRDefault="00F43026" w:rsidP="00F43026">
            <w:pPr>
              <w:spacing w:after="0" w:line="240" w:lineRule="auto"/>
              <w:rPr>
                <w:rFonts w:ascii="Times New Roman" w:eastAsia="Times New Roman" w:hAnsi="Times New Roman"/>
                <w:color w:val="000000"/>
                <w:sz w:val="20"/>
                <w:szCs w:val="20"/>
                <w:lang w:eastAsia="ru-RU"/>
              </w:rPr>
            </w:pP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Удельный вес организаций социального обслуживания, в которых обеспечено сопровождение получения социальных услуг по территории организации при пользовании услугами (полустационар)</w:t>
            </w:r>
          </w:p>
        </w:tc>
        <w:tc>
          <w:tcPr>
            <w:tcW w:w="0" w:type="auto"/>
            <w:vMerge/>
            <w:vAlign w:val="center"/>
            <w:hideMark/>
          </w:tcPr>
          <w:p w:rsidR="00F43026" w:rsidRPr="00F43026" w:rsidRDefault="00F43026" w:rsidP="00F43026">
            <w:pPr>
              <w:spacing w:after="0" w:line="240" w:lineRule="auto"/>
              <w:rPr>
                <w:rFonts w:ascii="Times New Roman" w:eastAsia="Times New Roman" w:hAnsi="Times New Roman"/>
                <w:color w:val="000000"/>
                <w:sz w:val="20"/>
                <w:szCs w:val="20"/>
                <w:lang w:eastAsia="ru-RU"/>
              </w:rPr>
            </w:pP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vMerge/>
            <w:vAlign w:val="center"/>
            <w:hideMark/>
          </w:tcPr>
          <w:p w:rsidR="00F43026" w:rsidRPr="00F43026" w:rsidRDefault="00F43026" w:rsidP="00F43026">
            <w:pPr>
              <w:spacing w:after="0" w:line="240" w:lineRule="auto"/>
              <w:rPr>
                <w:rFonts w:ascii="Times New Roman" w:eastAsia="Times New Roman" w:hAnsi="Times New Roman"/>
                <w:color w:val="000000"/>
                <w:sz w:val="20"/>
                <w:szCs w:val="20"/>
                <w:lang w:eastAsia="ru-RU"/>
              </w:rPr>
            </w:pP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6.3.</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Доля инвалидов, получивших реабилитационные мероприятия по профессиональной реабилитации из числа инвалидов, обратившихся в органы службы занятости</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в общем количестве инвалидов, имеющих соотв. рек. в ИПРА</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Государственный комитет </w:t>
            </w:r>
            <w:r w:rsidR="00557962">
              <w:rPr>
                <w:rFonts w:ascii="Times New Roman" w:eastAsia="Times New Roman" w:hAnsi="Times New Roman"/>
                <w:color w:val="000000"/>
                <w:sz w:val="20"/>
                <w:szCs w:val="20"/>
                <w:lang w:eastAsia="ru-RU"/>
              </w:rPr>
              <w:t>Республики Саха (Якутия)</w:t>
            </w:r>
            <w:r w:rsidRPr="00F43026">
              <w:rPr>
                <w:rFonts w:ascii="Times New Roman" w:eastAsia="Times New Roman" w:hAnsi="Times New Roman"/>
                <w:color w:val="000000"/>
                <w:sz w:val="20"/>
                <w:szCs w:val="20"/>
                <w:lang w:eastAsia="ru-RU"/>
              </w:rPr>
              <w:t xml:space="preserve"> по занятости населения</w:t>
            </w:r>
          </w:p>
        </w:tc>
      </w:tr>
      <w:tr w:rsidR="00F43026" w:rsidRPr="00F43026" w:rsidTr="00557962">
        <w:trPr>
          <w:trHeight w:val="20"/>
        </w:trPr>
        <w:tc>
          <w:tcPr>
            <w:tcW w:w="0" w:type="auto"/>
            <w:vMerge w:val="restart"/>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6.4.</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Удельный вес организаций социального обслуживания, в которых созданы условия их доступности для инвалидов (стационар)</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от общей численности таких учреждений</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vMerge w:val="restart"/>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труда и социального развития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vMerge/>
            <w:vAlign w:val="center"/>
            <w:hideMark/>
          </w:tcPr>
          <w:p w:rsidR="00F43026" w:rsidRPr="00F43026" w:rsidRDefault="00F43026" w:rsidP="00F43026">
            <w:pPr>
              <w:spacing w:after="0" w:line="240" w:lineRule="auto"/>
              <w:rPr>
                <w:rFonts w:ascii="Times New Roman" w:eastAsia="Times New Roman" w:hAnsi="Times New Roman"/>
                <w:color w:val="000000"/>
                <w:sz w:val="20"/>
                <w:szCs w:val="20"/>
                <w:lang w:eastAsia="ru-RU"/>
              </w:rPr>
            </w:pP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Удельный вес организаций социального обслуживания, в которых созданы условия их доступности для инвалидов (полустационар)</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от общей численности таких учреждений</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vMerge/>
            <w:vAlign w:val="center"/>
            <w:hideMark/>
          </w:tcPr>
          <w:p w:rsidR="00F43026" w:rsidRPr="00F43026" w:rsidRDefault="00F43026" w:rsidP="00F43026">
            <w:pPr>
              <w:spacing w:after="0" w:line="240" w:lineRule="auto"/>
              <w:rPr>
                <w:rFonts w:ascii="Times New Roman" w:eastAsia="Times New Roman" w:hAnsi="Times New Roman"/>
                <w:color w:val="000000"/>
                <w:sz w:val="20"/>
                <w:szCs w:val="20"/>
                <w:lang w:eastAsia="ru-RU"/>
              </w:rPr>
            </w:pP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6.5.</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Удельный вес приоритетных объектов органов службы занятости, доступных для инвалидов</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в общей численности объектов органов службы занятости</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50</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56</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57</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60</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80</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88</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Государственный комитет </w:t>
            </w:r>
            <w:r w:rsidR="00557962">
              <w:rPr>
                <w:rFonts w:ascii="Times New Roman" w:eastAsia="Times New Roman" w:hAnsi="Times New Roman"/>
                <w:color w:val="000000"/>
                <w:sz w:val="20"/>
                <w:szCs w:val="20"/>
                <w:lang w:eastAsia="ru-RU"/>
              </w:rPr>
              <w:t>Республики Саха (Якутия)</w:t>
            </w:r>
            <w:r w:rsidRPr="00F43026">
              <w:rPr>
                <w:rFonts w:ascii="Times New Roman" w:eastAsia="Times New Roman" w:hAnsi="Times New Roman"/>
                <w:color w:val="000000"/>
                <w:sz w:val="20"/>
                <w:szCs w:val="20"/>
                <w:lang w:eastAsia="ru-RU"/>
              </w:rPr>
              <w:t xml:space="preserve"> по занятости населения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6.6.</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Доля трудоустроенных инвалидов, обратившихся в органы службы занятости за содействием в трудоустройстве</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в общей численности обратившихся</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50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60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60</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60</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60</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60</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60</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60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Государственный комитет </w:t>
            </w:r>
            <w:r w:rsidR="00557962">
              <w:rPr>
                <w:rFonts w:ascii="Times New Roman" w:eastAsia="Times New Roman" w:hAnsi="Times New Roman"/>
                <w:color w:val="000000"/>
                <w:sz w:val="20"/>
                <w:szCs w:val="20"/>
                <w:lang w:eastAsia="ru-RU"/>
              </w:rPr>
              <w:t>Республики Саха (Якутия)</w:t>
            </w:r>
            <w:r w:rsidRPr="00F43026">
              <w:rPr>
                <w:rFonts w:ascii="Times New Roman" w:eastAsia="Times New Roman" w:hAnsi="Times New Roman"/>
                <w:color w:val="000000"/>
                <w:sz w:val="20"/>
                <w:szCs w:val="20"/>
                <w:lang w:eastAsia="ru-RU"/>
              </w:rPr>
              <w:t xml:space="preserve"> по занятости населения</w:t>
            </w:r>
          </w:p>
        </w:tc>
      </w:tr>
      <w:tr w:rsidR="00F43026" w:rsidRPr="00F43026" w:rsidTr="00557962">
        <w:trPr>
          <w:trHeight w:val="20"/>
        </w:trPr>
        <w:tc>
          <w:tcPr>
            <w:tcW w:w="0" w:type="auto"/>
            <w:vMerge w:val="restart"/>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6.7.</w:t>
            </w:r>
          </w:p>
        </w:tc>
        <w:tc>
          <w:tcPr>
            <w:tcW w:w="0" w:type="auto"/>
            <w:vMerge w:val="restart"/>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Удельный вес объектов в сфере труда, занятости и социальной защиты населения, имеющих </w:t>
            </w:r>
            <w:r w:rsidRPr="00F43026">
              <w:rPr>
                <w:rFonts w:ascii="Times New Roman" w:eastAsia="Times New Roman" w:hAnsi="Times New Roman"/>
                <w:color w:val="000000"/>
                <w:sz w:val="20"/>
                <w:szCs w:val="20"/>
                <w:lang w:eastAsia="ru-RU"/>
              </w:rPr>
              <w:lastRenderedPageBreak/>
              <w:t>утвержденные паспорта доступности объектов и предоставляемых на них услуг</w:t>
            </w:r>
          </w:p>
        </w:tc>
        <w:tc>
          <w:tcPr>
            <w:tcW w:w="0" w:type="auto"/>
            <w:vMerge w:val="restart"/>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lastRenderedPageBreak/>
              <w:t>% от общего их количества</w:t>
            </w:r>
          </w:p>
        </w:tc>
        <w:tc>
          <w:tcPr>
            <w:tcW w:w="0" w:type="auto"/>
            <w:vMerge w:val="restart"/>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vMerge w:val="restart"/>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vMerge w:val="restart"/>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vMerge w:val="restart"/>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vMerge w:val="restart"/>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vMerge w:val="restart"/>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vMerge w:val="restart"/>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vMerge w:val="restart"/>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труда и социального развития </w:t>
            </w:r>
            <w:r w:rsidR="00557962">
              <w:rPr>
                <w:rFonts w:ascii="Times New Roman" w:eastAsia="Times New Roman" w:hAnsi="Times New Roman"/>
                <w:color w:val="000000"/>
                <w:sz w:val="20"/>
                <w:szCs w:val="20"/>
                <w:lang w:eastAsia="ru-RU"/>
              </w:rPr>
              <w:t>Республики Саха (Якутия)</w:t>
            </w:r>
            <w:r w:rsidRPr="00F43026">
              <w:rPr>
                <w:rFonts w:ascii="Times New Roman" w:eastAsia="Times New Roman" w:hAnsi="Times New Roman"/>
                <w:color w:val="000000"/>
                <w:sz w:val="20"/>
                <w:szCs w:val="20"/>
                <w:lang w:eastAsia="ru-RU"/>
              </w:rPr>
              <w:t>,</w:t>
            </w:r>
          </w:p>
        </w:tc>
      </w:tr>
      <w:tr w:rsidR="00F43026" w:rsidRPr="00F43026" w:rsidTr="00557962">
        <w:trPr>
          <w:trHeight w:val="20"/>
        </w:trPr>
        <w:tc>
          <w:tcPr>
            <w:tcW w:w="0" w:type="auto"/>
            <w:vMerge/>
            <w:vAlign w:val="center"/>
            <w:hideMark/>
          </w:tcPr>
          <w:p w:rsidR="00F43026" w:rsidRPr="00F43026" w:rsidRDefault="00F43026" w:rsidP="00F43026">
            <w:pPr>
              <w:spacing w:after="0" w:line="240" w:lineRule="auto"/>
              <w:rPr>
                <w:rFonts w:ascii="Times New Roman" w:eastAsia="Times New Roman" w:hAnsi="Times New Roman"/>
                <w:color w:val="000000"/>
                <w:sz w:val="20"/>
                <w:szCs w:val="20"/>
                <w:lang w:eastAsia="ru-RU"/>
              </w:rPr>
            </w:pPr>
          </w:p>
        </w:tc>
        <w:tc>
          <w:tcPr>
            <w:tcW w:w="0" w:type="auto"/>
            <w:vMerge/>
            <w:vAlign w:val="center"/>
            <w:hideMark/>
          </w:tcPr>
          <w:p w:rsidR="00F43026" w:rsidRPr="00F43026" w:rsidRDefault="00F43026" w:rsidP="00F43026">
            <w:pPr>
              <w:spacing w:after="0" w:line="240" w:lineRule="auto"/>
              <w:rPr>
                <w:rFonts w:ascii="Times New Roman" w:eastAsia="Times New Roman" w:hAnsi="Times New Roman"/>
                <w:color w:val="000000"/>
                <w:sz w:val="20"/>
                <w:szCs w:val="20"/>
                <w:lang w:eastAsia="ru-RU"/>
              </w:rPr>
            </w:pPr>
          </w:p>
        </w:tc>
        <w:tc>
          <w:tcPr>
            <w:tcW w:w="0" w:type="auto"/>
            <w:vMerge/>
            <w:vAlign w:val="center"/>
            <w:hideMark/>
          </w:tcPr>
          <w:p w:rsidR="00F43026" w:rsidRPr="00F43026" w:rsidRDefault="00F43026" w:rsidP="00F43026">
            <w:pPr>
              <w:spacing w:after="0" w:line="240" w:lineRule="auto"/>
              <w:rPr>
                <w:rFonts w:ascii="Times New Roman" w:eastAsia="Times New Roman" w:hAnsi="Times New Roman"/>
                <w:color w:val="000000"/>
                <w:sz w:val="20"/>
                <w:szCs w:val="20"/>
                <w:lang w:eastAsia="ru-RU"/>
              </w:rPr>
            </w:pPr>
          </w:p>
        </w:tc>
        <w:tc>
          <w:tcPr>
            <w:tcW w:w="0" w:type="auto"/>
            <w:vMerge/>
            <w:vAlign w:val="center"/>
            <w:hideMark/>
          </w:tcPr>
          <w:p w:rsidR="00F43026" w:rsidRPr="00F43026" w:rsidRDefault="00F43026" w:rsidP="00F43026">
            <w:pPr>
              <w:spacing w:after="0" w:line="240" w:lineRule="auto"/>
              <w:rPr>
                <w:rFonts w:ascii="Times New Roman" w:eastAsia="Times New Roman" w:hAnsi="Times New Roman"/>
                <w:color w:val="000000"/>
                <w:sz w:val="20"/>
                <w:szCs w:val="20"/>
                <w:lang w:eastAsia="ru-RU"/>
              </w:rPr>
            </w:pPr>
          </w:p>
        </w:tc>
        <w:tc>
          <w:tcPr>
            <w:tcW w:w="0" w:type="auto"/>
            <w:vMerge/>
            <w:vAlign w:val="center"/>
            <w:hideMark/>
          </w:tcPr>
          <w:p w:rsidR="00F43026" w:rsidRPr="00F43026" w:rsidRDefault="00F43026" w:rsidP="00F43026">
            <w:pPr>
              <w:spacing w:after="0" w:line="240" w:lineRule="auto"/>
              <w:rPr>
                <w:rFonts w:ascii="Times New Roman" w:eastAsia="Times New Roman" w:hAnsi="Times New Roman"/>
                <w:color w:val="000000"/>
                <w:sz w:val="20"/>
                <w:szCs w:val="20"/>
                <w:lang w:eastAsia="ru-RU"/>
              </w:rPr>
            </w:pPr>
          </w:p>
        </w:tc>
        <w:tc>
          <w:tcPr>
            <w:tcW w:w="0" w:type="auto"/>
            <w:vMerge/>
            <w:vAlign w:val="center"/>
            <w:hideMark/>
          </w:tcPr>
          <w:p w:rsidR="00F43026" w:rsidRPr="00F43026" w:rsidRDefault="00F43026" w:rsidP="00F43026">
            <w:pPr>
              <w:spacing w:after="0" w:line="240" w:lineRule="auto"/>
              <w:rPr>
                <w:rFonts w:ascii="Times New Roman" w:eastAsia="Times New Roman" w:hAnsi="Times New Roman"/>
                <w:color w:val="000000"/>
                <w:sz w:val="20"/>
                <w:szCs w:val="20"/>
                <w:lang w:eastAsia="ru-RU"/>
              </w:rPr>
            </w:pPr>
          </w:p>
        </w:tc>
        <w:tc>
          <w:tcPr>
            <w:tcW w:w="0" w:type="auto"/>
            <w:vMerge/>
            <w:vAlign w:val="center"/>
            <w:hideMark/>
          </w:tcPr>
          <w:p w:rsidR="00F43026" w:rsidRPr="00F43026" w:rsidRDefault="00F43026" w:rsidP="00F43026">
            <w:pPr>
              <w:spacing w:after="0" w:line="240" w:lineRule="auto"/>
              <w:rPr>
                <w:rFonts w:ascii="Times New Roman" w:eastAsia="Times New Roman" w:hAnsi="Times New Roman"/>
                <w:color w:val="000000"/>
                <w:sz w:val="20"/>
                <w:szCs w:val="20"/>
                <w:lang w:eastAsia="ru-RU"/>
              </w:rPr>
            </w:pPr>
          </w:p>
        </w:tc>
        <w:tc>
          <w:tcPr>
            <w:tcW w:w="0" w:type="auto"/>
            <w:vMerge/>
            <w:vAlign w:val="center"/>
            <w:hideMark/>
          </w:tcPr>
          <w:p w:rsidR="00F43026" w:rsidRPr="00F43026" w:rsidRDefault="00F43026" w:rsidP="00F43026">
            <w:pPr>
              <w:spacing w:after="0" w:line="240" w:lineRule="auto"/>
              <w:rPr>
                <w:rFonts w:ascii="Times New Roman" w:eastAsia="Times New Roman" w:hAnsi="Times New Roman"/>
                <w:color w:val="000000"/>
                <w:sz w:val="20"/>
                <w:szCs w:val="20"/>
                <w:lang w:eastAsia="ru-RU"/>
              </w:rPr>
            </w:pPr>
          </w:p>
        </w:tc>
        <w:tc>
          <w:tcPr>
            <w:tcW w:w="0" w:type="auto"/>
            <w:vMerge/>
            <w:vAlign w:val="center"/>
            <w:hideMark/>
          </w:tcPr>
          <w:p w:rsidR="00F43026" w:rsidRPr="00F43026" w:rsidRDefault="00F43026" w:rsidP="00F43026">
            <w:pPr>
              <w:spacing w:after="0" w:line="240" w:lineRule="auto"/>
              <w:rPr>
                <w:rFonts w:ascii="Times New Roman" w:eastAsia="Times New Roman" w:hAnsi="Times New Roman"/>
                <w:color w:val="000000"/>
                <w:sz w:val="20"/>
                <w:szCs w:val="20"/>
                <w:lang w:eastAsia="ru-RU"/>
              </w:rPr>
            </w:pPr>
          </w:p>
        </w:tc>
        <w:tc>
          <w:tcPr>
            <w:tcW w:w="0" w:type="auto"/>
            <w:vMerge/>
            <w:vAlign w:val="center"/>
            <w:hideMark/>
          </w:tcPr>
          <w:p w:rsidR="00F43026" w:rsidRPr="00F43026" w:rsidRDefault="00F43026" w:rsidP="00F43026">
            <w:pPr>
              <w:spacing w:after="0" w:line="240" w:lineRule="auto"/>
              <w:rPr>
                <w:rFonts w:ascii="Times New Roman" w:eastAsia="Times New Roman" w:hAnsi="Times New Roman"/>
                <w:color w:val="000000"/>
                <w:sz w:val="20"/>
                <w:szCs w:val="20"/>
                <w:lang w:eastAsia="ru-RU"/>
              </w:rPr>
            </w:pPr>
          </w:p>
        </w:tc>
        <w:tc>
          <w:tcPr>
            <w:tcW w:w="0" w:type="auto"/>
            <w:vMerge/>
            <w:vAlign w:val="center"/>
            <w:hideMark/>
          </w:tcPr>
          <w:p w:rsidR="00F43026" w:rsidRPr="00F43026" w:rsidRDefault="00F43026" w:rsidP="00F43026">
            <w:pPr>
              <w:spacing w:after="0" w:line="240" w:lineRule="auto"/>
              <w:rPr>
                <w:rFonts w:ascii="Times New Roman" w:eastAsia="Times New Roman" w:hAnsi="Times New Roman"/>
                <w:color w:val="000000"/>
                <w:sz w:val="20"/>
                <w:szCs w:val="20"/>
                <w:lang w:eastAsia="ru-RU"/>
              </w:rPr>
            </w:pP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Государственный комитет </w:t>
            </w:r>
            <w:r w:rsidR="00557962">
              <w:rPr>
                <w:rFonts w:ascii="Times New Roman" w:eastAsia="Times New Roman" w:hAnsi="Times New Roman"/>
                <w:color w:val="000000"/>
                <w:sz w:val="20"/>
                <w:szCs w:val="20"/>
                <w:lang w:eastAsia="ru-RU"/>
              </w:rPr>
              <w:t>Республики Саха (Якутия)</w:t>
            </w:r>
            <w:r w:rsidRPr="00F43026">
              <w:rPr>
                <w:rFonts w:ascii="Times New Roman" w:eastAsia="Times New Roman" w:hAnsi="Times New Roman"/>
                <w:color w:val="000000"/>
                <w:sz w:val="20"/>
                <w:szCs w:val="20"/>
                <w:lang w:eastAsia="ru-RU"/>
              </w:rPr>
              <w:t xml:space="preserve"> по занятости населения</w:t>
            </w:r>
          </w:p>
        </w:tc>
      </w:tr>
      <w:tr w:rsidR="00F43026" w:rsidRPr="00F43026" w:rsidTr="00557962">
        <w:trPr>
          <w:trHeight w:val="20"/>
        </w:trPr>
        <w:tc>
          <w:tcPr>
            <w:tcW w:w="0" w:type="auto"/>
            <w:vMerge w:val="restart"/>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7.</w:t>
            </w:r>
          </w:p>
        </w:tc>
        <w:tc>
          <w:tcPr>
            <w:tcW w:w="0" w:type="auto"/>
            <w:vMerge w:val="restart"/>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Доля сотрудников, предоставляющих услуги населению и прошедших инструктирование или обучение для работы с инвалидами, по вопросам, связанным с обеспечением доступности для них объектов и услуг в сфере труда, занятости и социальной защиты населения</w:t>
            </w:r>
          </w:p>
        </w:tc>
        <w:tc>
          <w:tcPr>
            <w:tcW w:w="0" w:type="auto"/>
            <w:vMerge w:val="restart"/>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труда и социального развития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vMerge/>
            <w:vAlign w:val="center"/>
            <w:hideMark/>
          </w:tcPr>
          <w:p w:rsidR="00F43026" w:rsidRPr="00F43026" w:rsidRDefault="00F43026" w:rsidP="00F43026">
            <w:pPr>
              <w:spacing w:after="0" w:line="240" w:lineRule="auto"/>
              <w:rPr>
                <w:rFonts w:ascii="Times New Roman" w:eastAsia="Times New Roman" w:hAnsi="Times New Roman"/>
                <w:color w:val="000000"/>
                <w:sz w:val="20"/>
                <w:szCs w:val="20"/>
                <w:lang w:eastAsia="ru-RU"/>
              </w:rPr>
            </w:pPr>
          </w:p>
        </w:tc>
        <w:tc>
          <w:tcPr>
            <w:tcW w:w="0" w:type="auto"/>
            <w:vMerge/>
            <w:vAlign w:val="center"/>
            <w:hideMark/>
          </w:tcPr>
          <w:p w:rsidR="00F43026" w:rsidRPr="00F43026" w:rsidRDefault="00F43026" w:rsidP="00F43026">
            <w:pPr>
              <w:spacing w:after="0" w:line="240" w:lineRule="auto"/>
              <w:rPr>
                <w:rFonts w:ascii="Times New Roman" w:eastAsia="Times New Roman" w:hAnsi="Times New Roman"/>
                <w:color w:val="000000"/>
                <w:sz w:val="20"/>
                <w:szCs w:val="20"/>
                <w:lang w:eastAsia="ru-RU"/>
              </w:rPr>
            </w:pPr>
          </w:p>
        </w:tc>
        <w:tc>
          <w:tcPr>
            <w:tcW w:w="0" w:type="auto"/>
            <w:vMerge/>
            <w:vAlign w:val="center"/>
            <w:hideMark/>
          </w:tcPr>
          <w:p w:rsidR="00F43026" w:rsidRPr="00F43026" w:rsidRDefault="00F43026" w:rsidP="00F43026">
            <w:pPr>
              <w:spacing w:after="0" w:line="240" w:lineRule="auto"/>
              <w:rPr>
                <w:rFonts w:ascii="Times New Roman" w:eastAsia="Times New Roman" w:hAnsi="Times New Roman"/>
                <w:color w:val="000000"/>
                <w:sz w:val="20"/>
                <w:szCs w:val="20"/>
                <w:lang w:eastAsia="ru-RU"/>
              </w:rPr>
            </w:pP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Государственный комитет </w:t>
            </w:r>
            <w:r w:rsidR="00557962">
              <w:rPr>
                <w:rFonts w:ascii="Times New Roman" w:eastAsia="Times New Roman" w:hAnsi="Times New Roman"/>
                <w:color w:val="000000"/>
                <w:sz w:val="20"/>
                <w:szCs w:val="20"/>
                <w:lang w:eastAsia="ru-RU"/>
              </w:rPr>
              <w:t>Республики Саха (Якутия)</w:t>
            </w:r>
            <w:r w:rsidRPr="00F43026">
              <w:rPr>
                <w:rFonts w:ascii="Times New Roman" w:eastAsia="Times New Roman" w:hAnsi="Times New Roman"/>
                <w:color w:val="000000"/>
                <w:sz w:val="20"/>
                <w:szCs w:val="20"/>
                <w:lang w:eastAsia="ru-RU"/>
              </w:rPr>
              <w:t xml:space="preserve"> по занятости населения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8.</w:t>
            </w:r>
          </w:p>
        </w:tc>
        <w:tc>
          <w:tcPr>
            <w:tcW w:w="0" w:type="auto"/>
            <w:gridSpan w:val="11"/>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Доля работников организаций, на которых административно-распорядительным актом возложено оказание инвалидам помощи при предоставлении им услуг (от общего количества сотрудников, непосредственно взаимодействующих с населением при предоставлении данных услуг)</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8.1.</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Здравоохранения</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35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45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60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80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здравоохранения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8.2.</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Социальной защиты и социального обслуживания</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труда и социального развития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8.3.</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Образования</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80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образования и науки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8.4.</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Профессионального образования</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40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50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70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образования и науки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8.5.</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Культуры</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73</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75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80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83</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86</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культуры и духовного развития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8.6.</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Физической культуры и спорта</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85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по физической культуре и спорту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8.7.</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Транспорта</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транспорта и дорожного хозяйства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8.8.</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Органов занятости</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60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60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60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Государственный комитет </w:t>
            </w:r>
            <w:r w:rsidR="00557962">
              <w:rPr>
                <w:rFonts w:ascii="Times New Roman" w:eastAsia="Times New Roman" w:hAnsi="Times New Roman"/>
                <w:color w:val="000000"/>
                <w:sz w:val="20"/>
                <w:szCs w:val="20"/>
                <w:lang w:eastAsia="ru-RU"/>
              </w:rPr>
              <w:t>Республики Саха (Якутия)</w:t>
            </w:r>
            <w:r w:rsidRPr="00F43026">
              <w:rPr>
                <w:rFonts w:ascii="Times New Roman" w:eastAsia="Times New Roman" w:hAnsi="Times New Roman"/>
                <w:color w:val="000000"/>
                <w:sz w:val="20"/>
                <w:szCs w:val="20"/>
                <w:lang w:eastAsia="ru-RU"/>
              </w:rPr>
              <w:t xml:space="preserve"> по занятости населения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8.9.</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Предоставления государственных услуг населению (МФЦ)</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экономики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lastRenderedPageBreak/>
              <w:t>9.</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Удельный вес транспортных средств общего пользования, используемых для предоставления услуг населению, соответствующих требованиям по обеспечению им доступности для инвалидов (от общего количества транспортных средств общего пользования, на которых осуществляются перевозки пассажиров).</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12</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13</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14</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16</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18</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20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22</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25</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транспорта и дорожного хозяйства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w:t>
            </w:r>
          </w:p>
        </w:tc>
        <w:tc>
          <w:tcPr>
            <w:tcW w:w="0" w:type="auto"/>
            <w:gridSpan w:val="11"/>
            <w:shd w:val="clear" w:color="auto" w:fill="auto"/>
            <w:vAlign w:val="center"/>
            <w:hideMark/>
          </w:tcPr>
          <w:p w:rsidR="00F43026" w:rsidRPr="00F43026" w:rsidRDefault="00F43026" w:rsidP="00F43026">
            <w:pPr>
              <w:spacing w:after="0" w:line="240" w:lineRule="auto"/>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Показатели обеспечения доступности среднего профессионального образования инвалидов и лиц с ограниченными возможностями здоровья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10.1.</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Удельный вес профессиональных образовательных организаций, в которых обучаются инвалиды и лица с ограниченными возможностями здоровья по образовательным программам среднего профессионального образования в общей численности профессиональных образовательных организаций</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91</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92</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93</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94</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96</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97</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образования и науки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10.2.</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Численность абитуриентов из числа инвалидов и лиц с ограниченными возможностями здоровья, принятых на обучение по образовательным программам среднего профессионального образования</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человек</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138</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138</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138</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138</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138</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138</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138</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138</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образования и науки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10.3.</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Удельный вес инвалидов и лиц с ограниченными возможностями здоровья, обучающихся по адаптированным образовательным программам среднего профессионального образования в профессиональных образовательных организациях, от общего числа обучающихся по образовательным программам среднего профессионального образования инвалидов и лиц с ограниченными возможностями здоровья</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30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31</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32</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33</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34</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35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36</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37</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образования и науки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10.4.</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Численность инвалидов и лиц с ограниченными возможностями здоровья, завершивших обучение по образовательным программам среднего профессионального образования</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человек</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123</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123</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123</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123</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123</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123</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123</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123</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образования и науки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10.5.</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Доля инвалидов и лиц с ограниченными возможностями здоровья, завершивших обучение по образовательным программам среднего профессионального образования по очной форме обучения</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2,6</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2,6</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2,6</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2,6</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2,6</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2,6</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2,6</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2,6</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образования и науки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vMerge w:val="restart"/>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lastRenderedPageBreak/>
              <w:t>10.6.</w:t>
            </w:r>
          </w:p>
        </w:tc>
        <w:tc>
          <w:tcPr>
            <w:tcW w:w="0" w:type="auto"/>
            <w:vMerge w:val="restart"/>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Численность трудоустроенных выпускников инвалидов, выпускников с ограниченными возможностями здоровья, из числа завершивших обучение по образовательным программам среднего профессионального образования</w:t>
            </w:r>
          </w:p>
        </w:tc>
        <w:tc>
          <w:tcPr>
            <w:tcW w:w="0" w:type="auto"/>
            <w:vMerge w:val="restart"/>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человек</w:t>
            </w:r>
          </w:p>
        </w:tc>
        <w:tc>
          <w:tcPr>
            <w:tcW w:w="0" w:type="auto"/>
            <w:vMerge w:val="restart"/>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56</w:t>
            </w:r>
          </w:p>
        </w:tc>
        <w:tc>
          <w:tcPr>
            <w:tcW w:w="0" w:type="auto"/>
            <w:vMerge w:val="restart"/>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56</w:t>
            </w:r>
          </w:p>
        </w:tc>
        <w:tc>
          <w:tcPr>
            <w:tcW w:w="0" w:type="auto"/>
            <w:vMerge w:val="restart"/>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56</w:t>
            </w:r>
          </w:p>
        </w:tc>
        <w:tc>
          <w:tcPr>
            <w:tcW w:w="0" w:type="auto"/>
            <w:vMerge w:val="restart"/>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56</w:t>
            </w:r>
          </w:p>
        </w:tc>
        <w:tc>
          <w:tcPr>
            <w:tcW w:w="0" w:type="auto"/>
            <w:vMerge w:val="restart"/>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56</w:t>
            </w:r>
          </w:p>
        </w:tc>
        <w:tc>
          <w:tcPr>
            <w:tcW w:w="0" w:type="auto"/>
            <w:vMerge w:val="restart"/>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56</w:t>
            </w:r>
          </w:p>
        </w:tc>
        <w:tc>
          <w:tcPr>
            <w:tcW w:w="0" w:type="auto"/>
            <w:vMerge w:val="restart"/>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56</w:t>
            </w:r>
          </w:p>
        </w:tc>
        <w:tc>
          <w:tcPr>
            <w:tcW w:w="0" w:type="auto"/>
            <w:vMerge w:val="restart"/>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56</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Государственный комитет </w:t>
            </w:r>
            <w:r w:rsidR="00557962">
              <w:rPr>
                <w:rFonts w:ascii="Times New Roman" w:eastAsia="Times New Roman" w:hAnsi="Times New Roman"/>
                <w:color w:val="000000"/>
                <w:sz w:val="20"/>
                <w:szCs w:val="20"/>
                <w:lang w:eastAsia="ru-RU"/>
              </w:rPr>
              <w:t>Республики Саха (Якутия)</w:t>
            </w:r>
            <w:r w:rsidRPr="00F43026">
              <w:rPr>
                <w:rFonts w:ascii="Times New Roman" w:eastAsia="Times New Roman" w:hAnsi="Times New Roman"/>
                <w:color w:val="000000"/>
                <w:sz w:val="20"/>
                <w:szCs w:val="20"/>
                <w:lang w:eastAsia="ru-RU"/>
              </w:rPr>
              <w:t xml:space="preserve"> по занятости населения</w:t>
            </w:r>
          </w:p>
        </w:tc>
      </w:tr>
      <w:tr w:rsidR="00F43026" w:rsidRPr="00F43026" w:rsidTr="00557962">
        <w:trPr>
          <w:trHeight w:val="20"/>
        </w:trPr>
        <w:tc>
          <w:tcPr>
            <w:tcW w:w="0" w:type="auto"/>
            <w:vMerge/>
            <w:vAlign w:val="center"/>
            <w:hideMark/>
          </w:tcPr>
          <w:p w:rsidR="00F43026" w:rsidRPr="00F43026" w:rsidRDefault="00F43026" w:rsidP="00F43026">
            <w:pPr>
              <w:spacing w:after="0" w:line="240" w:lineRule="auto"/>
              <w:rPr>
                <w:rFonts w:ascii="Times New Roman" w:eastAsia="Times New Roman" w:hAnsi="Times New Roman"/>
                <w:color w:val="000000"/>
                <w:sz w:val="20"/>
                <w:szCs w:val="20"/>
                <w:lang w:eastAsia="ru-RU"/>
              </w:rPr>
            </w:pPr>
          </w:p>
        </w:tc>
        <w:tc>
          <w:tcPr>
            <w:tcW w:w="0" w:type="auto"/>
            <w:vMerge/>
            <w:vAlign w:val="center"/>
            <w:hideMark/>
          </w:tcPr>
          <w:p w:rsidR="00F43026" w:rsidRPr="00F43026" w:rsidRDefault="00F43026" w:rsidP="00F43026">
            <w:pPr>
              <w:spacing w:after="0" w:line="240" w:lineRule="auto"/>
              <w:rPr>
                <w:rFonts w:ascii="Times New Roman" w:eastAsia="Times New Roman" w:hAnsi="Times New Roman"/>
                <w:color w:val="000000"/>
                <w:sz w:val="20"/>
                <w:szCs w:val="20"/>
                <w:lang w:eastAsia="ru-RU"/>
              </w:rPr>
            </w:pPr>
          </w:p>
        </w:tc>
        <w:tc>
          <w:tcPr>
            <w:tcW w:w="0" w:type="auto"/>
            <w:vMerge/>
            <w:vAlign w:val="center"/>
            <w:hideMark/>
          </w:tcPr>
          <w:p w:rsidR="00F43026" w:rsidRPr="00F43026" w:rsidRDefault="00F43026" w:rsidP="00F43026">
            <w:pPr>
              <w:spacing w:after="0" w:line="240" w:lineRule="auto"/>
              <w:rPr>
                <w:rFonts w:ascii="Times New Roman" w:eastAsia="Times New Roman" w:hAnsi="Times New Roman"/>
                <w:color w:val="000000"/>
                <w:sz w:val="20"/>
                <w:szCs w:val="20"/>
                <w:lang w:eastAsia="ru-RU"/>
              </w:rPr>
            </w:pPr>
          </w:p>
        </w:tc>
        <w:tc>
          <w:tcPr>
            <w:tcW w:w="0" w:type="auto"/>
            <w:vMerge/>
            <w:vAlign w:val="center"/>
            <w:hideMark/>
          </w:tcPr>
          <w:p w:rsidR="00F43026" w:rsidRPr="00F43026" w:rsidRDefault="00F43026" w:rsidP="00F43026">
            <w:pPr>
              <w:spacing w:after="0" w:line="240" w:lineRule="auto"/>
              <w:rPr>
                <w:rFonts w:ascii="Times New Roman" w:eastAsia="Times New Roman" w:hAnsi="Times New Roman"/>
                <w:color w:val="000000"/>
                <w:sz w:val="20"/>
                <w:szCs w:val="20"/>
                <w:lang w:eastAsia="ru-RU"/>
              </w:rPr>
            </w:pPr>
          </w:p>
        </w:tc>
        <w:tc>
          <w:tcPr>
            <w:tcW w:w="0" w:type="auto"/>
            <w:vMerge/>
            <w:vAlign w:val="center"/>
            <w:hideMark/>
          </w:tcPr>
          <w:p w:rsidR="00F43026" w:rsidRPr="00F43026" w:rsidRDefault="00F43026" w:rsidP="00F43026">
            <w:pPr>
              <w:spacing w:after="0" w:line="240" w:lineRule="auto"/>
              <w:rPr>
                <w:rFonts w:ascii="Times New Roman" w:eastAsia="Times New Roman" w:hAnsi="Times New Roman"/>
                <w:color w:val="000000"/>
                <w:sz w:val="20"/>
                <w:szCs w:val="20"/>
                <w:lang w:eastAsia="ru-RU"/>
              </w:rPr>
            </w:pPr>
          </w:p>
        </w:tc>
        <w:tc>
          <w:tcPr>
            <w:tcW w:w="0" w:type="auto"/>
            <w:vMerge/>
            <w:vAlign w:val="center"/>
            <w:hideMark/>
          </w:tcPr>
          <w:p w:rsidR="00F43026" w:rsidRPr="00F43026" w:rsidRDefault="00F43026" w:rsidP="00F43026">
            <w:pPr>
              <w:spacing w:after="0" w:line="240" w:lineRule="auto"/>
              <w:rPr>
                <w:rFonts w:ascii="Times New Roman" w:eastAsia="Times New Roman" w:hAnsi="Times New Roman"/>
                <w:color w:val="000000"/>
                <w:sz w:val="20"/>
                <w:szCs w:val="20"/>
                <w:lang w:eastAsia="ru-RU"/>
              </w:rPr>
            </w:pPr>
          </w:p>
        </w:tc>
        <w:tc>
          <w:tcPr>
            <w:tcW w:w="0" w:type="auto"/>
            <w:vMerge/>
            <w:vAlign w:val="center"/>
            <w:hideMark/>
          </w:tcPr>
          <w:p w:rsidR="00F43026" w:rsidRPr="00F43026" w:rsidRDefault="00F43026" w:rsidP="00F43026">
            <w:pPr>
              <w:spacing w:after="0" w:line="240" w:lineRule="auto"/>
              <w:rPr>
                <w:rFonts w:ascii="Times New Roman" w:eastAsia="Times New Roman" w:hAnsi="Times New Roman"/>
                <w:color w:val="000000"/>
                <w:sz w:val="20"/>
                <w:szCs w:val="20"/>
                <w:lang w:eastAsia="ru-RU"/>
              </w:rPr>
            </w:pPr>
          </w:p>
        </w:tc>
        <w:tc>
          <w:tcPr>
            <w:tcW w:w="0" w:type="auto"/>
            <w:vMerge/>
            <w:vAlign w:val="center"/>
            <w:hideMark/>
          </w:tcPr>
          <w:p w:rsidR="00F43026" w:rsidRPr="00F43026" w:rsidRDefault="00F43026" w:rsidP="00F43026">
            <w:pPr>
              <w:spacing w:after="0" w:line="240" w:lineRule="auto"/>
              <w:rPr>
                <w:rFonts w:ascii="Times New Roman" w:eastAsia="Times New Roman" w:hAnsi="Times New Roman"/>
                <w:color w:val="000000"/>
                <w:sz w:val="20"/>
                <w:szCs w:val="20"/>
                <w:lang w:eastAsia="ru-RU"/>
              </w:rPr>
            </w:pPr>
          </w:p>
        </w:tc>
        <w:tc>
          <w:tcPr>
            <w:tcW w:w="0" w:type="auto"/>
            <w:vMerge/>
            <w:vAlign w:val="center"/>
            <w:hideMark/>
          </w:tcPr>
          <w:p w:rsidR="00F43026" w:rsidRPr="00F43026" w:rsidRDefault="00F43026" w:rsidP="00F43026">
            <w:pPr>
              <w:spacing w:after="0" w:line="240" w:lineRule="auto"/>
              <w:rPr>
                <w:rFonts w:ascii="Times New Roman" w:eastAsia="Times New Roman" w:hAnsi="Times New Roman"/>
                <w:color w:val="000000"/>
                <w:sz w:val="20"/>
                <w:szCs w:val="20"/>
                <w:lang w:eastAsia="ru-RU"/>
              </w:rPr>
            </w:pPr>
          </w:p>
        </w:tc>
        <w:tc>
          <w:tcPr>
            <w:tcW w:w="0" w:type="auto"/>
            <w:vMerge/>
            <w:vAlign w:val="center"/>
            <w:hideMark/>
          </w:tcPr>
          <w:p w:rsidR="00F43026" w:rsidRPr="00F43026" w:rsidRDefault="00F43026" w:rsidP="00F43026">
            <w:pPr>
              <w:spacing w:after="0" w:line="240" w:lineRule="auto"/>
              <w:rPr>
                <w:rFonts w:ascii="Times New Roman" w:eastAsia="Times New Roman" w:hAnsi="Times New Roman"/>
                <w:color w:val="000000"/>
                <w:sz w:val="20"/>
                <w:szCs w:val="20"/>
                <w:lang w:eastAsia="ru-RU"/>
              </w:rPr>
            </w:pPr>
          </w:p>
        </w:tc>
        <w:tc>
          <w:tcPr>
            <w:tcW w:w="0" w:type="auto"/>
            <w:vMerge/>
            <w:vAlign w:val="center"/>
            <w:hideMark/>
          </w:tcPr>
          <w:p w:rsidR="00F43026" w:rsidRPr="00F43026" w:rsidRDefault="00F43026" w:rsidP="00F43026">
            <w:pPr>
              <w:spacing w:after="0" w:line="240" w:lineRule="auto"/>
              <w:rPr>
                <w:rFonts w:ascii="Times New Roman" w:eastAsia="Times New Roman" w:hAnsi="Times New Roman"/>
                <w:color w:val="000000"/>
                <w:sz w:val="20"/>
                <w:szCs w:val="20"/>
                <w:lang w:eastAsia="ru-RU"/>
              </w:rPr>
            </w:pP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образования и науки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vMerge w:val="restart"/>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10.7.</w:t>
            </w:r>
          </w:p>
        </w:tc>
        <w:tc>
          <w:tcPr>
            <w:tcW w:w="0" w:type="auto"/>
            <w:vMerge w:val="restart"/>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Доля трудоустроенных и (или) продолживших профессиональное образование выпускников инвалидов и выпускников с ограниченными возможностями здоровья от общей численности выпускников инвалидов с ограниченными возможностями здоровья</w:t>
            </w:r>
          </w:p>
        </w:tc>
        <w:tc>
          <w:tcPr>
            <w:tcW w:w="0" w:type="auto"/>
            <w:vMerge w:val="restart"/>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vMerge w:val="restart"/>
            <w:shd w:val="clear" w:color="auto" w:fill="auto"/>
            <w:noWrap/>
            <w:vAlign w:val="center"/>
            <w:hideMark/>
          </w:tcPr>
          <w:p w:rsidR="00F43026" w:rsidRPr="00F43026" w:rsidRDefault="00F43026" w:rsidP="00F43026">
            <w:pPr>
              <w:spacing w:after="0" w:line="240" w:lineRule="auto"/>
              <w:jc w:val="right"/>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63,7</w:t>
            </w:r>
          </w:p>
        </w:tc>
        <w:tc>
          <w:tcPr>
            <w:tcW w:w="0" w:type="auto"/>
            <w:vMerge w:val="restart"/>
            <w:shd w:val="clear" w:color="auto" w:fill="auto"/>
            <w:noWrap/>
            <w:vAlign w:val="center"/>
            <w:hideMark/>
          </w:tcPr>
          <w:p w:rsidR="00F43026" w:rsidRPr="00F43026" w:rsidRDefault="00F43026" w:rsidP="00F43026">
            <w:pPr>
              <w:spacing w:after="0" w:line="240" w:lineRule="auto"/>
              <w:jc w:val="right"/>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63,7</w:t>
            </w:r>
          </w:p>
        </w:tc>
        <w:tc>
          <w:tcPr>
            <w:tcW w:w="0" w:type="auto"/>
            <w:vMerge w:val="restart"/>
            <w:shd w:val="clear" w:color="auto" w:fill="auto"/>
            <w:noWrap/>
            <w:vAlign w:val="center"/>
            <w:hideMark/>
          </w:tcPr>
          <w:p w:rsidR="00F43026" w:rsidRPr="00F43026" w:rsidRDefault="00F43026" w:rsidP="00F43026">
            <w:pPr>
              <w:spacing w:after="0" w:line="240" w:lineRule="auto"/>
              <w:jc w:val="right"/>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63,7</w:t>
            </w:r>
          </w:p>
        </w:tc>
        <w:tc>
          <w:tcPr>
            <w:tcW w:w="0" w:type="auto"/>
            <w:vMerge w:val="restart"/>
            <w:shd w:val="clear" w:color="auto" w:fill="auto"/>
            <w:noWrap/>
            <w:vAlign w:val="center"/>
            <w:hideMark/>
          </w:tcPr>
          <w:p w:rsidR="00F43026" w:rsidRPr="00F43026" w:rsidRDefault="00F43026" w:rsidP="00F43026">
            <w:pPr>
              <w:spacing w:after="0" w:line="240" w:lineRule="auto"/>
              <w:jc w:val="right"/>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63,7</w:t>
            </w:r>
          </w:p>
        </w:tc>
        <w:tc>
          <w:tcPr>
            <w:tcW w:w="0" w:type="auto"/>
            <w:vMerge w:val="restart"/>
            <w:shd w:val="clear" w:color="auto" w:fill="auto"/>
            <w:noWrap/>
            <w:vAlign w:val="center"/>
            <w:hideMark/>
          </w:tcPr>
          <w:p w:rsidR="00F43026" w:rsidRPr="00F43026" w:rsidRDefault="00F43026" w:rsidP="00F43026">
            <w:pPr>
              <w:spacing w:after="0" w:line="240" w:lineRule="auto"/>
              <w:jc w:val="right"/>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63,7</w:t>
            </w:r>
          </w:p>
        </w:tc>
        <w:tc>
          <w:tcPr>
            <w:tcW w:w="0" w:type="auto"/>
            <w:vMerge w:val="restart"/>
            <w:shd w:val="clear" w:color="auto" w:fill="auto"/>
            <w:noWrap/>
            <w:vAlign w:val="center"/>
            <w:hideMark/>
          </w:tcPr>
          <w:p w:rsidR="00F43026" w:rsidRPr="00F43026" w:rsidRDefault="00F43026" w:rsidP="00F43026">
            <w:pPr>
              <w:spacing w:after="0" w:line="240" w:lineRule="auto"/>
              <w:jc w:val="right"/>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63,7</w:t>
            </w:r>
          </w:p>
        </w:tc>
        <w:tc>
          <w:tcPr>
            <w:tcW w:w="0" w:type="auto"/>
            <w:vMerge w:val="restart"/>
            <w:shd w:val="clear" w:color="auto" w:fill="auto"/>
            <w:noWrap/>
            <w:vAlign w:val="center"/>
            <w:hideMark/>
          </w:tcPr>
          <w:p w:rsidR="00F43026" w:rsidRPr="00F43026" w:rsidRDefault="00F43026" w:rsidP="00F43026">
            <w:pPr>
              <w:spacing w:after="0" w:line="240" w:lineRule="auto"/>
              <w:jc w:val="right"/>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63,7</w:t>
            </w:r>
          </w:p>
        </w:tc>
        <w:tc>
          <w:tcPr>
            <w:tcW w:w="0" w:type="auto"/>
            <w:vMerge w:val="restart"/>
            <w:shd w:val="clear" w:color="auto" w:fill="auto"/>
            <w:noWrap/>
            <w:vAlign w:val="center"/>
            <w:hideMark/>
          </w:tcPr>
          <w:p w:rsidR="00F43026" w:rsidRPr="00F43026" w:rsidRDefault="00F43026" w:rsidP="00F43026">
            <w:pPr>
              <w:spacing w:after="0" w:line="240" w:lineRule="auto"/>
              <w:jc w:val="right"/>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63,7</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Государственный комитет </w:t>
            </w:r>
            <w:r w:rsidR="00557962">
              <w:rPr>
                <w:rFonts w:ascii="Times New Roman" w:eastAsia="Times New Roman" w:hAnsi="Times New Roman"/>
                <w:color w:val="000000"/>
                <w:sz w:val="20"/>
                <w:szCs w:val="20"/>
                <w:lang w:eastAsia="ru-RU"/>
              </w:rPr>
              <w:t>Республики Саха (Якутия)</w:t>
            </w:r>
            <w:r w:rsidRPr="00F43026">
              <w:rPr>
                <w:rFonts w:ascii="Times New Roman" w:eastAsia="Times New Roman" w:hAnsi="Times New Roman"/>
                <w:color w:val="000000"/>
                <w:sz w:val="20"/>
                <w:szCs w:val="20"/>
                <w:lang w:eastAsia="ru-RU"/>
              </w:rPr>
              <w:t xml:space="preserve"> по занятости населения</w:t>
            </w:r>
          </w:p>
        </w:tc>
      </w:tr>
      <w:tr w:rsidR="00F43026" w:rsidRPr="00F43026" w:rsidTr="00557962">
        <w:trPr>
          <w:trHeight w:val="20"/>
        </w:trPr>
        <w:tc>
          <w:tcPr>
            <w:tcW w:w="0" w:type="auto"/>
            <w:vMerge/>
            <w:vAlign w:val="center"/>
            <w:hideMark/>
          </w:tcPr>
          <w:p w:rsidR="00F43026" w:rsidRPr="00F43026" w:rsidRDefault="00F43026" w:rsidP="00F43026">
            <w:pPr>
              <w:spacing w:after="0" w:line="240" w:lineRule="auto"/>
              <w:rPr>
                <w:rFonts w:ascii="Times New Roman" w:eastAsia="Times New Roman" w:hAnsi="Times New Roman"/>
                <w:color w:val="000000"/>
                <w:sz w:val="20"/>
                <w:szCs w:val="20"/>
                <w:lang w:eastAsia="ru-RU"/>
              </w:rPr>
            </w:pPr>
          </w:p>
        </w:tc>
        <w:tc>
          <w:tcPr>
            <w:tcW w:w="0" w:type="auto"/>
            <w:vMerge/>
            <w:vAlign w:val="center"/>
            <w:hideMark/>
          </w:tcPr>
          <w:p w:rsidR="00F43026" w:rsidRPr="00F43026" w:rsidRDefault="00F43026" w:rsidP="00F43026">
            <w:pPr>
              <w:spacing w:after="0" w:line="240" w:lineRule="auto"/>
              <w:rPr>
                <w:rFonts w:ascii="Times New Roman" w:eastAsia="Times New Roman" w:hAnsi="Times New Roman"/>
                <w:color w:val="000000"/>
                <w:sz w:val="20"/>
                <w:szCs w:val="20"/>
                <w:lang w:eastAsia="ru-RU"/>
              </w:rPr>
            </w:pPr>
          </w:p>
        </w:tc>
        <w:tc>
          <w:tcPr>
            <w:tcW w:w="0" w:type="auto"/>
            <w:vMerge/>
            <w:vAlign w:val="center"/>
            <w:hideMark/>
          </w:tcPr>
          <w:p w:rsidR="00F43026" w:rsidRPr="00F43026" w:rsidRDefault="00F43026" w:rsidP="00F43026">
            <w:pPr>
              <w:spacing w:after="0" w:line="240" w:lineRule="auto"/>
              <w:rPr>
                <w:rFonts w:ascii="Times New Roman" w:eastAsia="Times New Roman" w:hAnsi="Times New Roman"/>
                <w:color w:val="000000"/>
                <w:sz w:val="20"/>
                <w:szCs w:val="20"/>
                <w:lang w:eastAsia="ru-RU"/>
              </w:rPr>
            </w:pPr>
          </w:p>
        </w:tc>
        <w:tc>
          <w:tcPr>
            <w:tcW w:w="0" w:type="auto"/>
            <w:vMerge/>
            <w:vAlign w:val="center"/>
            <w:hideMark/>
          </w:tcPr>
          <w:p w:rsidR="00F43026" w:rsidRPr="00F43026" w:rsidRDefault="00F43026" w:rsidP="00F43026">
            <w:pPr>
              <w:spacing w:after="0" w:line="240" w:lineRule="auto"/>
              <w:rPr>
                <w:rFonts w:ascii="Times New Roman" w:eastAsia="Times New Roman" w:hAnsi="Times New Roman"/>
                <w:color w:val="000000"/>
                <w:sz w:val="20"/>
                <w:szCs w:val="20"/>
                <w:lang w:eastAsia="ru-RU"/>
              </w:rPr>
            </w:pPr>
          </w:p>
        </w:tc>
        <w:tc>
          <w:tcPr>
            <w:tcW w:w="0" w:type="auto"/>
            <w:vMerge/>
            <w:vAlign w:val="center"/>
            <w:hideMark/>
          </w:tcPr>
          <w:p w:rsidR="00F43026" w:rsidRPr="00F43026" w:rsidRDefault="00F43026" w:rsidP="00F43026">
            <w:pPr>
              <w:spacing w:after="0" w:line="240" w:lineRule="auto"/>
              <w:rPr>
                <w:rFonts w:ascii="Times New Roman" w:eastAsia="Times New Roman" w:hAnsi="Times New Roman"/>
                <w:color w:val="000000"/>
                <w:sz w:val="20"/>
                <w:szCs w:val="20"/>
                <w:lang w:eastAsia="ru-RU"/>
              </w:rPr>
            </w:pPr>
          </w:p>
        </w:tc>
        <w:tc>
          <w:tcPr>
            <w:tcW w:w="0" w:type="auto"/>
            <w:vMerge/>
            <w:vAlign w:val="center"/>
            <w:hideMark/>
          </w:tcPr>
          <w:p w:rsidR="00F43026" w:rsidRPr="00F43026" w:rsidRDefault="00F43026" w:rsidP="00F43026">
            <w:pPr>
              <w:spacing w:after="0" w:line="240" w:lineRule="auto"/>
              <w:rPr>
                <w:rFonts w:ascii="Times New Roman" w:eastAsia="Times New Roman" w:hAnsi="Times New Roman"/>
                <w:color w:val="000000"/>
                <w:sz w:val="20"/>
                <w:szCs w:val="20"/>
                <w:lang w:eastAsia="ru-RU"/>
              </w:rPr>
            </w:pPr>
          </w:p>
        </w:tc>
        <w:tc>
          <w:tcPr>
            <w:tcW w:w="0" w:type="auto"/>
            <w:vMerge/>
            <w:vAlign w:val="center"/>
            <w:hideMark/>
          </w:tcPr>
          <w:p w:rsidR="00F43026" w:rsidRPr="00F43026" w:rsidRDefault="00F43026" w:rsidP="00F43026">
            <w:pPr>
              <w:spacing w:after="0" w:line="240" w:lineRule="auto"/>
              <w:rPr>
                <w:rFonts w:ascii="Times New Roman" w:eastAsia="Times New Roman" w:hAnsi="Times New Roman"/>
                <w:color w:val="000000"/>
                <w:sz w:val="20"/>
                <w:szCs w:val="20"/>
                <w:lang w:eastAsia="ru-RU"/>
              </w:rPr>
            </w:pPr>
          </w:p>
        </w:tc>
        <w:tc>
          <w:tcPr>
            <w:tcW w:w="0" w:type="auto"/>
            <w:vMerge/>
            <w:vAlign w:val="center"/>
            <w:hideMark/>
          </w:tcPr>
          <w:p w:rsidR="00F43026" w:rsidRPr="00F43026" w:rsidRDefault="00F43026" w:rsidP="00F43026">
            <w:pPr>
              <w:spacing w:after="0" w:line="240" w:lineRule="auto"/>
              <w:rPr>
                <w:rFonts w:ascii="Times New Roman" w:eastAsia="Times New Roman" w:hAnsi="Times New Roman"/>
                <w:color w:val="000000"/>
                <w:sz w:val="20"/>
                <w:szCs w:val="20"/>
                <w:lang w:eastAsia="ru-RU"/>
              </w:rPr>
            </w:pPr>
          </w:p>
        </w:tc>
        <w:tc>
          <w:tcPr>
            <w:tcW w:w="0" w:type="auto"/>
            <w:vMerge/>
            <w:vAlign w:val="center"/>
            <w:hideMark/>
          </w:tcPr>
          <w:p w:rsidR="00F43026" w:rsidRPr="00F43026" w:rsidRDefault="00F43026" w:rsidP="00F43026">
            <w:pPr>
              <w:spacing w:after="0" w:line="240" w:lineRule="auto"/>
              <w:rPr>
                <w:rFonts w:ascii="Times New Roman" w:eastAsia="Times New Roman" w:hAnsi="Times New Roman"/>
                <w:color w:val="000000"/>
                <w:sz w:val="20"/>
                <w:szCs w:val="20"/>
                <w:lang w:eastAsia="ru-RU"/>
              </w:rPr>
            </w:pPr>
          </w:p>
        </w:tc>
        <w:tc>
          <w:tcPr>
            <w:tcW w:w="0" w:type="auto"/>
            <w:vMerge/>
            <w:vAlign w:val="center"/>
            <w:hideMark/>
          </w:tcPr>
          <w:p w:rsidR="00F43026" w:rsidRPr="00F43026" w:rsidRDefault="00F43026" w:rsidP="00F43026">
            <w:pPr>
              <w:spacing w:after="0" w:line="240" w:lineRule="auto"/>
              <w:rPr>
                <w:rFonts w:ascii="Times New Roman" w:eastAsia="Times New Roman" w:hAnsi="Times New Roman"/>
                <w:color w:val="000000"/>
                <w:sz w:val="20"/>
                <w:szCs w:val="20"/>
                <w:lang w:eastAsia="ru-RU"/>
              </w:rPr>
            </w:pPr>
          </w:p>
        </w:tc>
        <w:tc>
          <w:tcPr>
            <w:tcW w:w="0" w:type="auto"/>
            <w:vMerge/>
            <w:vAlign w:val="center"/>
            <w:hideMark/>
          </w:tcPr>
          <w:p w:rsidR="00F43026" w:rsidRPr="00F43026" w:rsidRDefault="00F43026" w:rsidP="00F43026">
            <w:pPr>
              <w:spacing w:after="0" w:line="240" w:lineRule="auto"/>
              <w:rPr>
                <w:rFonts w:ascii="Times New Roman" w:eastAsia="Times New Roman" w:hAnsi="Times New Roman"/>
                <w:color w:val="000000"/>
                <w:sz w:val="20"/>
                <w:szCs w:val="20"/>
                <w:lang w:eastAsia="ru-RU"/>
              </w:rPr>
            </w:pP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образования и науки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10.8.</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Доля профессиональных образовательных организаций, в которых обеспечены условия для получения среднего профессионального образования инвалидами и лицами с ограниченными возможностями здоровья, в том числе с использованием дистанционных образовательных технологий, в общем количестве таких организаций</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63,7</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67,5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71,2</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75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81,2</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87,5</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93,7</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образования и науки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10.9.</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Доля инвалидов, принятых на обучение по программам среднего профессионального образования (по отношению к предыдущему году)</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образования и науки </w:t>
            </w:r>
            <w:r w:rsidR="00557962">
              <w:rPr>
                <w:rFonts w:ascii="Times New Roman" w:eastAsia="Times New Roman" w:hAnsi="Times New Roman"/>
                <w:color w:val="000000"/>
                <w:sz w:val="20"/>
                <w:szCs w:val="20"/>
                <w:lang w:eastAsia="ru-RU"/>
              </w:rPr>
              <w:t>Республики Саха (Якутия)</w:t>
            </w:r>
          </w:p>
        </w:tc>
      </w:tr>
      <w:tr w:rsidR="00F43026" w:rsidRPr="00F43026" w:rsidTr="00557962">
        <w:trPr>
          <w:trHeight w:val="20"/>
        </w:trPr>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10.10.</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Доля студентов из числа инвалидов, обучавшихся по программам среднего профессионального образования, выбывших по причине академической неуспеваемости</w:t>
            </w:r>
          </w:p>
        </w:tc>
        <w:tc>
          <w:tcPr>
            <w:tcW w:w="0" w:type="auto"/>
            <w:shd w:val="clear" w:color="auto" w:fill="auto"/>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7</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7</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6</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6</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6</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6</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6</w:t>
            </w:r>
          </w:p>
        </w:tc>
        <w:tc>
          <w:tcPr>
            <w:tcW w:w="0" w:type="auto"/>
            <w:shd w:val="clear" w:color="auto" w:fill="auto"/>
            <w:noWrap/>
            <w:vAlign w:val="center"/>
            <w:hideMark/>
          </w:tcPr>
          <w:p w:rsidR="00F43026" w:rsidRPr="00F43026" w:rsidRDefault="00F43026" w:rsidP="00F43026">
            <w:pPr>
              <w:spacing w:after="0" w:line="240" w:lineRule="auto"/>
              <w:jc w:val="center"/>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6</w:t>
            </w:r>
          </w:p>
        </w:tc>
        <w:tc>
          <w:tcPr>
            <w:tcW w:w="0" w:type="auto"/>
            <w:shd w:val="clear" w:color="auto" w:fill="auto"/>
            <w:vAlign w:val="center"/>
            <w:hideMark/>
          </w:tcPr>
          <w:p w:rsidR="00F43026" w:rsidRPr="00F43026" w:rsidRDefault="00F43026" w:rsidP="00F43026">
            <w:pPr>
              <w:spacing w:after="0" w:line="240" w:lineRule="auto"/>
              <w:jc w:val="both"/>
              <w:rPr>
                <w:rFonts w:ascii="Times New Roman" w:eastAsia="Times New Roman" w:hAnsi="Times New Roman"/>
                <w:color w:val="000000"/>
                <w:sz w:val="20"/>
                <w:szCs w:val="20"/>
                <w:lang w:eastAsia="ru-RU"/>
              </w:rPr>
            </w:pPr>
            <w:r w:rsidRPr="00F43026">
              <w:rPr>
                <w:rFonts w:ascii="Times New Roman" w:eastAsia="Times New Roman" w:hAnsi="Times New Roman"/>
                <w:color w:val="000000"/>
                <w:sz w:val="20"/>
                <w:szCs w:val="20"/>
                <w:lang w:eastAsia="ru-RU"/>
              </w:rPr>
              <w:t xml:space="preserve">Министерство образования и науки </w:t>
            </w:r>
            <w:r w:rsidR="00557962">
              <w:rPr>
                <w:rFonts w:ascii="Times New Roman" w:eastAsia="Times New Roman" w:hAnsi="Times New Roman"/>
                <w:color w:val="000000"/>
                <w:sz w:val="20"/>
                <w:szCs w:val="20"/>
                <w:lang w:eastAsia="ru-RU"/>
              </w:rPr>
              <w:t>Республики Саха (Якутия)</w:t>
            </w:r>
          </w:p>
        </w:tc>
      </w:tr>
    </w:tbl>
    <w:p w:rsidR="005F1CD4" w:rsidRPr="003953E6" w:rsidRDefault="005F1CD4" w:rsidP="004A4CBF">
      <w:pPr>
        <w:spacing w:after="0" w:line="240" w:lineRule="auto"/>
        <w:jc w:val="right"/>
        <w:rPr>
          <w:rFonts w:ascii="Times New Roman" w:hAnsi="Times New Roman"/>
        </w:rPr>
      </w:pPr>
    </w:p>
    <w:p w:rsidR="008A5EC7" w:rsidRDefault="008A5EC7" w:rsidP="008A5EC7">
      <w:pPr>
        <w:ind w:hanging="426"/>
        <w:rPr>
          <w:sz w:val="4"/>
          <w:szCs w:val="4"/>
        </w:rPr>
      </w:pPr>
    </w:p>
    <w:p w:rsidR="00283695" w:rsidRDefault="00283695" w:rsidP="00283695">
      <w:pPr>
        <w:spacing w:after="0" w:line="240" w:lineRule="auto"/>
        <w:jc w:val="center"/>
        <w:rPr>
          <w:rFonts w:ascii="Times New Roman" w:eastAsiaTheme="minorHAnsi" w:hAnsi="Times New Roman"/>
          <w:sz w:val="24"/>
          <w:szCs w:val="24"/>
        </w:rPr>
      </w:pPr>
      <w:r>
        <w:rPr>
          <w:rFonts w:ascii="Times New Roman" w:hAnsi="Times New Roman"/>
          <w:sz w:val="24"/>
          <w:szCs w:val="24"/>
        </w:rPr>
        <w:t>III</w:t>
      </w:r>
      <w:r w:rsidRPr="00BD01D7">
        <w:rPr>
          <w:rFonts w:ascii="Times New Roman" w:hAnsi="Times New Roman"/>
          <w:sz w:val="24"/>
          <w:szCs w:val="24"/>
        </w:rPr>
        <w:t xml:space="preserve">. </w:t>
      </w:r>
      <w:r>
        <w:rPr>
          <w:rFonts w:ascii="Times New Roman" w:eastAsiaTheme="minorHAnsi" w:hAnsi="Times New Roman"/>
          <w:sz w:val="24"/>
          <w:szCs w:val="24"/>
        </w:rPr>
        <w:t xml:space="preserve">Перечень мероприятий, </w:t>
      </w:r>
    </w:p>
    <w:p w:rsidR="00283695" w:rsidRDefault="00283695" w:rsidP="00283695">
      <w:pPr>
        <w:spacing w:after="0" w:line="240" w:lineRule="auto"/>
        <w:jc w:val="center"/>
        <w:rPr>
          <w:rFonts w:ascii="Times New Roman" w:eastAsiaTheme="minorHAnsi" w:hAnsi="Times New Roman"/>
          <w:sz w:val="24"/>
          <w:szCs w:val="24"/>
        </w:rPr>
      </w:pPr>
      <w:r>
        <w:rPr>
          <w:rFonts w:ascii="Times New Roman" w:eastAsiaTheme="minorHAnsi" w:hAnsi="Times New Roman"/>
          <w:sz w:val="24"/>
          <w:szCs w:val="24"/>
        </w:rPr>
        <w:t xml:space="preserve">реализуемых для достижения запланированных значений </w:t>
      </w:r>
    </w:p>
    <w:p w:rsidR="00283695" w:rsidRDefault="00283695" w:rsidP="00283695">
      <w:pPr>
        <w:spacing w:after="0" w:line="240" w:lineRule="auto"/>
        <w:jc w:val="center"/>
        <w:rPr>
          <w:rFonts w:ascii="Times New Roman" w:eastAsiaTheme="minorHAnsi" w:hAnsi="Times New Roman"/>
          <w:sz w:val="24"/>
          <w:szCs w:val="24"/>
        </w:rPr>
      </w:pPr>
      <w:r>
        <w:rPr>
          <w:rFonts w:ascii="Times New Roman" w:eastAsiaTheme="minorHAnsi" w:hAnsi="Times New Roman"/>
          <w:sz w:val="24"/>
          <w:szCs w:val="24"/>
        </w:rPr>
        <w:t xml:space="preserve">показателей доступности объектов и услуг для инвалидов </w:t>
      </w:r>
    </w:p>
    <w:p w:rsidR="00283695" w:rsidRDefault="00283695" w:rsidP="00283695">
      <w:pPr>
        <w:spacing w:after="0" w:line="240" w:lineRule="auto"/>
        <w:jc w:val="center"/>
        <w:rPr>
          <w:rFonts w:ascii="Times New Roman" w:eastAsiaTheme="minorHAnsi" w:hAnsi="Times New Roman"/>
          <w:sz w:val="24"/>
          <w:szCs w:val="24"/>
        </w:rPr>
      </w:pPr>
      <w:r>
        <w:rPr>
          <w:rFonts w:ascii="Times New Roman" w:eastAsiaTheme="minorHAnsi" w:hAnsi="Times New Roman"/>
          <w:sz w:val="24"/>
          <w:szCs w:val="24"/>
        </w:rPr>
        <w:t>в Республике Саха (Якутия) до 2035 года</w:t>
      </w:r>
    </w:p>
    <w:p w:rsidR="00283695" w:rsidRDefault="00283695" w:rsidP="00283695">
      <w:pPr>
        <w:spacing w:after="0" w:line="240" w:lineRule="auto"/>
        <w:jc w:val="center"/>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821"/>
        <w:gridCol w:w="3216"/>
        <w:gridCol w:w="3216"/>
        <w:gridCol w:w="2649"/>
        <w:gridCol w:w="1955"/>
        <w:gridCol w:w="3159"/>
      </w:tblGrid>
      <w:tr w:rsidR="00283695" w:rsidRPr="00455107" w:rsidTr="00671B55">
        <w:trPr>
          <w:trHeight w:val="20"/>
        </w:trPr>
        <w:tc>
          <w:tcPr>
            <w:tcW w:w="273" w:type="pct"/>
            <w:shd w:val="clear" w:color="auto" w:fill="auto"/>
            <w:vAlign w:val="center"/>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N п/п</w:t>
            </w:r>
          </w:p>
        </w:tc>
        <w:tc>
          <w:tcPr>
            <w:tcW w:w="1071" w:type="pct"/>
            <w:shd w:val="clear" w:color="auto" w:fill="auto"/>
            <w:vAlign w:val="center"/>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Наименование мероприятия</w:t>
            </w:r>
          </w:p>
        </w:tc>
        <w:tc>
          <w:tcPr>
            <w:tcW w:w="1071" w:type="pct"/>
            <w:shd w:val="clear" w:color="auto" w:fill="auto"/>
            <w:vAlign w:val="center"/>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Нормативный правовой акт, иной документ, которым предусмотрено проведение мероприятия</w:t>
            </w:r>
          </w:p>
        </w:tc>
        <w:tc>
          <w:tcPr>
            <w:tcW w:w="882" w:type="pct"/>
            <w:shd w:val="clear" w:color="auto" w:fill="auto"/>
            <w:vAlign w:val="center"/>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Ответственный исполнитель</w:t>
            </w:r>
          </w:p>
        </w:tc>
        <w:tc>
          <w:tcPr>
            <w:tcW w:w="651" w:type="pct"/>
            <w:shd w:val="clear" w:color="auto" w:fill="auto"/>
            <w:vAlign w:val="center"/>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Сроки реализации</w:t>
            </w:r>
          </w:p>
        </w:tc>
        <w:tc>
          <w:tcPr>
            <w:tcW w:w="1052" w:type="pct"/>
            <w:shd w:val="clear" w:color="auto" w:fill="auto"/>
            <w:vAlign w:val="center"/>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 xml:space="preserve">Планируемые результаты влияния мероприятия на повышение значения показателя доступности </w:t>
            </w:r>
            <w:r w:rsidRPr="00455107">
              <w:rPr>
                <w:rFonts w:ascii="Times New Roman" w:hAnsi="Times New Roman" w:cs="Times New Roman"/>
              </w:rPr>
              <w:lastRenderedPageBreak/>
              <w:t>объектов и услуг для инвалидов</w:t>
            </w:r>
          </w:p>
        </w:tc>
      </w:tr>
      <w:tr w:rsidR="00283695" w:rsidRPr="00455107" w:rsidTr="00671B55">
        <w:trPr>
          <w:trHeight w:val="20"/>
        </w:trPr>
        <w:tc>
          <w:tcPr>
            <w:tcW w:w="5000" w:type="pct"/>
            <w:gridSpan w:val="6"/>
            <w:shd w:val="clear" w:color="auto" w:fill="auto"/>
          </w:tcPr>
          <w:p w:rsidR="00283695" w:rsidRPr="00455107" w:rsidRDefault="00283695" w:rsidP="004D596E">
            <w:pPr>
              <w:pStyle w:val="ConsPlusNormal"/>
              <w:jc w:val="both"/>
              <w:outlineLvl w:val="2"/>
              <w:rPr>
                <w:rFonts w:ascii="Times New Roman" w:hAnsi="Times New Roman" w:cs="Times New Roman"/>
              </w:rPr>
            </w:pPr>
            <w:r w:rsidRPr="00455107">
              <w:rPr>
                <w:rFonts w:ascii="Times New Roman" w:hAnsi="Times New Roman" w:cs="Times New Roman"/>
              </w:rPr>
              <w:lastRenderedPageBreak/>
              <w:t>Раздел 1. Мероприятия по поэтапному повышению значений показателей доступности для инвалидов объектов инфраструктуры, включая оборудование объектов необходимыми приспособлениями</w:t>
            </w: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outlineLvl w:val="3"/>
              <w:rPr>
                <w:rFonts w:ascii="Times New Roman" w:hAnsi="Times New Roman" w:cs="Times New Roman"/>
              </w:rPr>
            </w:pPr>
            <w:r w:rsidRPr="00455107">
              <w:rPr>
                <w:rFonts w:ascii="Times New Roman" w:hAnsi="Times New Roman" w:cs="Times New Roman"/>
              </w:rPr>
              <w:t>1.</w:t>
            </w:r>
          </w:p>
        </w:tc>
        <w:tc>
          <w:tcPr>
            <w:tcW w:w="4727" w:type="pct"/>
            <w:gridSpan w:val="5"/>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Введение с 1 июля 2016 года в эксплуатацию объектов социальной инфраструктуры, в которых предоставляются услуги населению, полностью соответствующие требованиям доступности для инвалидов на объектах:</w:t>
            </w: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1.1.</w:t>
            </w:r>
          </w:p>
        </w:tc>
        <w:tc>
          <w:tcPr>
            <w:tcW w:w="1071"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Здравоохранения</w:t>
            </w:r>
          </w:p>
        </w:tc>
        <w:tc>
          <w:tcPr>
            <w:tcW w:w="1071" w:type="pct"/>
            <w:shd w:val="clear" w:color="auto" w:fill="auto"/>
          </w:tcPr>
          <w:p w:rsidR="00283695" w:rsidRPr="00455107" w:rsidRDefault="00283695" w:rsidP="00DE3138">
            <w:pPr>
              <w:pStyle w:val="ConsPlusNormal"/>
              <w:jc w:val="center"/>
              <w:rPr>
                <w:rFonts w:ascii="Times New Roman" w:hAnsi="Times New Roman" w:cs="Times New Roman"/>
              </w:rPr>
            </w:pPr>
            <w:r w:rsidRPr="00455107">
              <w:rPr>
                <w:rFonts w:ascii="Times New Roman" w:hAnsi="Times New Roman" w:cs="Times New Roman"/>
              </w:rPr>
              <w:t xml:space="preserve">Постановление Правительства Республики Саха (Якутия) от </w:t>
            </w:r>
            <w:r w:rsidR="00A15894" w:rsidRPr="00A15894">
              <w:rPr>
                <w:rFonts w:ascii="Times New Roman" w:hAnsi="Times New Roman" w:cs="Times New Roman"/>
              </w:rPr>
              <w:t>18.07.2022 N 440</w:t>
            </w:r>
            <w:r w:rsidR="00A15894">
              <w:rPr>
                <w:rFonts w:ascii="Times New Roman" w:hAnsi="Times New Roman" w:cs="Times New Roman"/>
              </w:rPr>
              <w:t xml:space="preserve"> </w:t>
            </w:r>
            <w:r w:rsidRPr="00455107">
              <w:rPr>
                <w:rFonts w:ascii="Times New Roman" w:hAnsi="Times New Roman" w:cs="Times New Roman"/>
              </w:rPr>
              <w:t>"</w:t>
            </w:r>
            <w:r w:rsidR="00A15894" w:rsidRPr="00A15894">
              <w:rPr>
                <w:rFonts w:ascii="Times New Roman" w:hAnsi="Times New Roman" w:cs="Times New Roman"/>
              </w:rPr>
              <w:t>О государственной программе Республики Саха (Якутия) "Развитие здравоохранения Республики Саха (Якутия)</w:t>
            </w:r>
            <w:r w:rsidRPr="00455107">
              <w:rPr>
                <w:rFonts w:ascii="Times New Roman" w:hAnsi="Times New Roman" w:cs="Times New Roman"/>
              </w:rPr>
              <w:t>"</w:t>
            </w:r>
          </w:p>
        </w:tc>
        <w:tc>
          <w:tcPr>
            <w:tcW w:w="882"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Министерство здравоохранения Республики Саха (Якутия)</w:t>
            </w:r>
          </w:p>
        </w:tc>
        <w:tc>
          <w:tcPr>
            <w:tcW w:w="651" w:type="pct"/>
            <w:shd w:val="clear" w:color="auto" w:fill="auto"/>
          </w:tcPr>
          <w:p w:rsidR="00283695" w:rsidRPr="00455107" w:rsidRDefault="00A15894" w:rsidP="004D596E">
            <w:pPr>
              <w:pStyle w:val="ConsPlusNormal"/>
              <w:jc w:val="center"/>
              <w:rPr>
                <w:rFonts w:ascii="Times New Roman" w:hAnsi="Times New Roman" w:cs="Times New Roman"/>
              </w:rPr>
            </w:pPr>
            <w:r>
              <w:rPr>
                <w:rFonts w:ascii="Times New Roman" w:hAnsi="Times New Roman" w:cs="Times New Roman"/>
              </w:rPr>
              <w:t>2023</w:t>
            </w:r>
            <w:r w:rsidR="00283695" w:rsidRPr="00455107">
              <w:rPr>
                <w:rFonts w:ascii="Times New Roman" w:hAnsi="Times New Roman" w:cs="Times New Roman"/>
              </w:rPr>
              <w:t>-2035 гг.</w:t>
            </w:r>
          </w:p>
        </w:tc>
        <w:tc>
          <w:tcPr>
            <w:tcW w:w="1052" w:type="pct"/>
            <w:shd w:val="clear" w:color="auto" w:fill="auto"/>
          </w:tcPr>
          <w:p w:rsidR="00283695" w:rsidRPr="00455107" w:rsidRDefault="00283695" w:rsidP="00A15894">
            <w:pPr>
              <w:pStyle w:val="ConsPlusNormal"/>
              <w:jc w:val="both"/>
              <w:rPr>
                <w:rFonts w:ascii="Times New Roman" w:hAnsi="Times New Roman" w:cs="Times New Roman"/>
              </w:rPr>
            </w:pPr>
            <w:r w:rsidRPr="00455107">
              <w:rPr>
                <w:rFonts w:ascii="Times New Roman" w:hAnsi="Times New Roman" w:cs="Times New Roman"/>
              </w:rPr>
              <w:t xml:space="preserve">Ввод в эксплуатацию в </w:t>
            </w:r>
            <w:r w:rsidR="00A15894">
              <w:rPr>
                <w:rFonts w:ascii="Times New Roman" w:hAnsi="Times New Roman" w:cs="Times New Roman"/>
              </w:rPr>
              <w:t>2023</w:t>
            </w:r>
            <w:r w:rsidRPr="00455107">
              <w:rPr>
                <w:rFonts w:ascii="Times New Roman" w:hAnsi="Times New Roman" w:cs="Times New Roman"/>
              </w:rPr>
              <w:t>-2035 гг. объектов здравоохранения, полностью доступных для инвалидов и других маломобильных групп населения</w:t>
            </w: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1.2.</w:t>
            </w:r>
          </w:p>
        </w:tc>
        <w:tc>
          <w:tcPr>
            <w:tcW w:w="1071"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Образования</w:t>
            </w:r>
          </w:p>
        </w:tc>
        <w:tc>
          <w:tcPr>
            <w:tcW w:w="1071" w:type="pct"/>
            <w:shd w:val="clear" w:color="auto" w:fill="auto"/>
          </w:tcPr>
          <w:p w:rsidR="00283695" w:rsidRPr="00455107" w:rsidRDefault="00283695" w:rsidP="00DE3138">
            <w:pPr>
              <w:pStyle w:val="ConsPlusNormal"/>
              <w:jc w:val="center"/>
              <w:rPr>
                <w:rFonts w:ascii="Times New Roman" w:hAnsi="Times New Roman" w:cs="Times New Roman"/>
              </w:rPr>
            </w:pPr>
            <w:r w:rsidRPr="00455107">
              <w:rPr>
                <w:rFonts w:ascii="Times New Roman" w:hAnsi="Times New Roman" w:cs="Times New Roman"/>
              </w:rPr>
              <w:t xml:space="preserve">Постановление Правительства Республики Саха (Якутия) от </w:t>
            </w:r>
            <w:r w:rsidR="00A15894" w:rsidRPr="00A15894">
              <w:rPr>
                <w:rFonts w:ascii="Times New Roman" w:hAnsi="Times New Roman" w:cs="Times New Roman"/>
              </w:rPr>
              <w:t>18.07.2022 N 474</w:t>
            </w:r>
            <w:r w:rsidR="00A15894">
              <w:rPr>
                <w:rFonts w:ascii="Times New Roman" w:hAnsi="Times New Roman" w:cs="Times New Roman"/>
              </w:rPr>
              <w:t xml:space="preserve"> </w:t>
            </w:r>
            <w:r w:rsidRPr="00455107">
              <w:rPr>
                <w:rFonts w:ascii="Times New Roman" w:hAnsi="Times New Roman" w:cs="Times New Roman"/>
              </w:rPr>
              <w:t>"</w:t>
            </w:r>
            <w:r w:rsidR="00A15894" w:rsidRPr="00A15894">
              <w:rPr>
                <w:rFonts w:ascii="Times New Roman" w:hAnsi="Times New Roman" w:cs="Times New Roman"/>
              </w:rPr>
              <w:t>О государственной программе Республики Саха (Якутия) "Развитие образования Республики Саха (Якутия)</w:t>
            </w:r>
            <w:r w:rsidRPr="00455107">
              <w:rPr>
                <w:rFonts w:ascii="Times New Roman" w:hAnsi="Times New Roman" w:cs="Times New Roman"/>
              </w:rPr>
              <w:t>"</w:t>
            </w:r>
          </w:p>
        </w:tc>
        <w:tc>
          <w:tcPr>
            <w:tcW w:w="882"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Министерство образования и науки Республики Саха (Якутия)</w:t>
            </w:r>
          </w:p>
        </w:tc>
        <w:tc>
          <w:tcPr>
            <w:tcW w:w="651" w:type="pct"/>
            <w:shd w:val="clear" w:color="auto" w:fill="auto"/>
          </w:tcPr>
          <w:p w:rsidR="00283695" w:rsidRPr="00455107" w:rsidRDefault="00A15894" w:rsidP="004D596E">
            <w:pPr>
              <w:pStyle w:val="ConsPlusNormal"/>
              <w:jc w:val="center"/>
              <w:rPr>
                <w:rFonts w:ascii="Times New Roman" w:hAnsi="Times New Roman" w:cs="Times New Roman"/>
              </w:rPr>
            </w:pPr>
            <w:r>
              <w:rPr>
                <w:rFonts w:ascii="Times New Roman" w:hAnsi="Times New Roman" w:cs="Times New Roman"/>
              </w:rPr>
              <w:t>2023</w:t>
            </w:r>
            <w:r w:rsidR="00283695" w:rsidRPr="00455107">
              <w:rPr>
                <w:rFonts w:ascii="Times New Roman" w:hAnsi="Times New Roman" w:cs="Times New Roman"/>
              </w:rPr>
              <w:t>-2035 гг.</w:t>
            </w:r>
          </w:p>
        </w:tc>
        <w:tc>
          <w:tcPr>
            <w:tcW w:w="1052" w:type="pct"/>
            <w:shd w:val="clear" w:color="auto" w:fill="auto"/>
          </w:tcPr>
          <w:p w:rsidR="00283695" w:rsidRPr="00455107" w:rsidRDefault="00283695" w:rsidP="00A15894">
            <w:pPr>
              <w:pStyle w:val="ConsPlusNormal"/>
              <w:jc w:val="both"/>
              <w:rPr>
                <w:rFonts w:ascii="Times New Roman" w:hAnsi="Times New Roman" w:cs="Times New Roman"/>
              </w:rPr>
            </w:pPr>
            <w:r w:rsidRPr="00455107">
              <w:rPr>
                <w:rFonts w:ascii="Times New Roman" w:hAnsi="Times New Roman" w:cs="Times New Roman"/>
              </w:rPr>
              <w:t xml:space="preserve">Ввод в эксплуатацию в </w:t>
            </w:r>
            <w:r w:rsidR="00A15894">
              <w:rPr>
                <w:rFonts w:ascii="Times New Roman" w:hAnsi="Times New Roman" w:cs="Times New Roman"/>
              </w:rPr>
              <w:t>2023</w:t>
            </w:r>
            <w:r w:rsidRPr="00455107">
              <w:rPr>
                <w:rFonts w:ascii="Times New Roman" w:hAnsi="Times New Roman" w:cs="Times New Roman"/>
              </w:rPr>
              <w:t>-2035 гг.  общеобразовательных школ, полностью доступных для инвалидов и других маломобильных групп населения</w:t>
            </w:r>
          </w:p>
        </w:tc>
      </w:tr>
      <w:tr w:rsidR="00A15894" w:rsidRPr="00455107" w:rsidTr="00671B55">
        <w:trPr>
          <w:trHeight w:val="20"/>
        </w:trPr>
        <w:tc>
          <w:tcPr>
            <w:tcW w:w="273" w:type="pct"/>
            <w:shd w:val="clear" w:color="auto" w:fill="auto"/>
          </w:tcPr>
          <w:p w:rsidR="00A15894" w:rsidRPr="00455107" w:rsidRDefault="00A15894" w:rsidP="00A15894">
            <w:pPr>
              <w:pStyle w:val="ConsPlusNormal"/>
              <w:jc w:val="center"/>
              <w:rPr>
                <w:rFonts w:ascii="Times New Roman" w:hAnsi="Times New Roman" w:cs="Times New Roman"/>
              </w:rPr>
            </w:pPr>
            <w:r w:rsidRPr="00455107">
              <w:rPr>
                <w:rFonts w:ascii="Times New Roman" w:hAnsi="Times New Roman" w:cs="Times New Roman"/>
              </w:rPr>
              <w:t>1.3.</w:t>
            </w:r>
          </w:p>
        </w:tc>
        <w:tc>
          <w:tcPr>
            <w:tcW w:w="1071" w:type="pct"/>
            <w:shd w:val="clear" w:color="auto" w:fill="auto"/>
          </w:tcPr>
          <w:p w:rsidR="00A15894" w:rsidRPr="00455107" w:rsidRDefault="00A15894" w:rsidP="00A15894">
            <w:pPr>
              <w:pStyle w:val="ConsPlusNormal"/>
              <w:jc w:val="both"/>
              <w:rPr>
                <w:rFonts w:ascii="Times New Roman" w:hAnsi="Times New Roman" w:cs="Times New Roman"/>
              </w:rPr>
            </w:pPr>
            <w:r w:rsidRPr="00455107">
              <w:rPr>
                <w:rFonts w:ascii="Times New Roman" w:hAnsi="Times New Roman" w:cs="Times New Roman"/>
              </w:rPr>
              <w:t>Профессионального образования</w:t>
            </w:r>
          </w:p>
        </w:tc>
        <w:tc>
          <w:tcPr>
            <w:tcW w:w="1071" w:type="pct"/>
            <w:shd w:val="clear" w:color="auto" w:fill="auto"/>
          </w:tcPr>
          <w:p w:rsidR="00A15894" w:rsidRPr="00455107" w:rsidRDefault="00A15894" w:rsidP="00A15894">
            <w:pPr>
              <w:pStyle w:val="ConsPlusNormal"/>
              <w:jc w:val="center"/>
              <w:rPr>
                <w:rFonts w:ascii="Times New Roman" w:hAnsi="Times New Roman" w:cs="Times New Roman"/>
              </w:rPr>
            </w:pPr>
            <w:r w:rsidRPr="00455107">
              <w:rPr>
                <w:rFonts w:ascii="Times New Roman" w:hAnsi="Times New Roman" w:cs="Times New Roman"/>
              </w:rPr>
              <w:t xml:space="preserve">Постановление Правительства Республики Саха (Якутия) от </w:t>
            </w:r>
            <w:r w:rsidRPr="00A15894">
              <w:rPr>
                <w:rFonts w:ascii="Times New Roman" w:hAnsi="Times New Roman" w:cs="Times New Roman"/>
              </w:rPr>
              <w:t>18.07.2022 N 474</w:t>
            </w:r>
            <w:r>
              <w:rPr>
                <w:rFonts w:ascii="Times New Roman" w:hAnsi="Times New Roman" w:cs="Times New Roman"/>
              </w:rPr>
              <w:t xml:space="preserve"> </w:t>
            </w:r>
            <w:r w:rsidRPr="00455107">
              <w:rPr>
                <w:rFonts w:ascii="Times New Roman" w:hAnsi="Times New Roman" w:cs="Times New Roman"/>
              </w:rPr>
              <w:t>"</w:t>
            </w:r>
            <w:r w:rsidRPr="00A15894">
              <w:rPr>
                <w:rFonts w:ascii="Times New Roman" w:hAnsi="Times New Roman" w:cs="Times New Roman"/>
              </w:rPr>
              <w:t>О государственной программе Республики Саха (Якутия) "Развитие образования Республики Саха (Якутия)</w:t>
            </w:r>
            <w:r w:rsidRPr="00455107">
              <w:rPr>
                <w:rFonts w:ascii="Times New Roman" w:hAnsi="Times New Roman" w:cs="Times New Roman"/>
              </w:rPr>
              <w:t>"</w:t>
            </w:r>
          </w:p>
        </w:tc>
        <w:tc>
          <w:tcPr>
            <w:tcW w:w="882" w:type="pct"/>
            <w:shd w:val="clear" w:color="auto" w:fill="auto"/>
          </w:tcPr>
          <w:p w:rsidR="00A15894" w:rsidRPr="00455107" w:rsidRDefault="00A15894" w:rsidP="00A15894">
            <w:pPr>
              <w:pStyle w:val="ConsPlusNormal"/>
              <w:jc w:val="center"/>
              <w:rPr>
                <w:rFonts w:ascii="Times New Roman" w:hAnsi="Times New Roman" w:cs="Times New Roman"/>
              </w:rPr>
            </w:pPr>
            <w:r w:rsidRPr="00455107">
              <w:rPr>
                <w:rFonts w:ascii="Times New Roman" w:hAnsi="Times New Roman" w:cs="Times New Roman"/>
              </w:rPr>
              <w:t>Министерство образования и науки Республики Саха (Якутия)</w:t>
            </w:r>
          </w:p>
        </w:tc>
        <w:tc>
          <w:tcPr>
            <w:tcW w:w="651" w:type="pct"/>
            <w:shd w:val="clear" w:color="auto" w:fill="auto"/>
          </w:tcPr>
          <w:p w:rsidR="00A15894" w:rsidRPr="00455107" w:rsidRDefault="00A15894" w:rsidP="00A15894">
            <w:pPr>
              <w:pStyle w:val="ConsPlusNormal"/>
              <w:jc w:val="center"/>
              <w:rPr>
                <w:rFonts w:ascii="Times New Roman" w:hAnsi="Times New Roman" w:cs="Times New Roman"/>
              </w:rPr>
            </w:pPr>
            <w:r>
              <w:rPr>
                <w:rFonts w:ascii="Times New Roman" w:hAnsi="Times New Roman" w:cs="Times New Roman"/>
              </w:rPr>
              <w:t>2023</w:t>
            </w:r>
            <w:r w:rsidRPr="00455107">
              <w:rPr>
                <w:rFonts w:ascii="Times New Roman" w:hAnsi="Times New Roman" w:cs="Times New Roman"/>
              </w:rPr>
              <w:t>-2035 гг.</w:t>
            </w:r>
          </w:p>
        </w:tc>
        <w:tc>
          <w:tcPr>
            <w:tcW w:w="1052" w:type="pct"/>
            <w:shd w:val="clear" w:color="auto" w:fill="auto"/>
          </w:tcPr>
          <w:p w:rsidR="00A15894" w:rsidRPr="00455107" w:rsidRDefault="00A15894" w:rsidP="00A15894">
            <w:pPr>
              <w:pStyle w:val="ConsPlusNormal"/>
              <w:jc w:val="both"/>
              <w:rPr>
                <w:rFonts w:ascii="Times New Roman" w:hAnsi="Times New Roman" w:cs="Times New Roman"/>
              </w:rPr>
            </w:pPr>
            <w:r w:rsidRPr="00455107">
              <w:rPr>
                <w:rFonts w:ascii="Times New Roman" w:hAnsi="Times New Roman" w:cs="Times New Roman"/>
              </w:rPr>
              <w:t xml:space="preserve">Ввод в эксплуатацию </w:t>
            </w:r>
            <w:r>
              <w:rPr>
                <w:rFonts w:ascii="Times New Roman" w:hAnsi="Times New Roman" w:cs="Times New Roman"/>
              </w:rPr>
              <w:t>2023</w:t>
            </w:r>
            <w:r w:rsidRPr="00455107">
              <w:rPr>
                <w:rFonts w:ascii="Times New Roman" w:hAnsi="Times New Roman" w:cs="Times New Roman"/>
              </w:rPr>
              <w:t>-2035 гг. объектов профессионального образования, полностью доступных для инвалидов и других маломобильных групп населения</w:t>
            </w: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1.4.</w:t>
            </w:r>
          </w:p>
        </w:tc>
        <w:tc>
          <w:tcPr>
            <w:tcW w:w="1071"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Культуры</w:t>
            </w:r>
          </w:p>
        </w:tc>
        <w:tc>
          <w:tcPr>
            <w:tcW w:w="1071" w:type="pct"/>
            <w:shd w:val="clear" w:color="auto" w:fill="auto"/>
          </w:tcPr>
          <w:p w:rsidR="00283695" w:rsidRPr="00455107" w:rsidRDefault="00283695" w:rsidP="00DE3138">
            <w:pPr>
              <w:pStyle w:val="ConsPlusNormal"/>
              <w:jc w:val="center"/>
              <w:rPr>
                <w:rFonts w:ascii="Times New Roman" w:hAnsi="Times New Roman" w:cs="Times New Roman"/>
              </w:rPr>
            </w:pPr>
            <w:r w:rsidRPr="00455107">
              <w:rPr>
                <w:rFonts w:ascii="Times New Roman" w:hAnsi="Times New Roman" w:cs="Times New Roman"/>
              </w:rPr>
              <w:t xml:space="preserve">Постановление Правительства Республики Саха (Якутия) от </w:t>
            </w:r>
            <w:r w:rsidR="00A15894" w:rsidRPr="00A15894">
              <w:rPr>
                <w:rFonts w:ascii="Times New Roman" w:hAnsi="Times New Roman" w:cs="Times New Roman"/>
              </w:rPr>
              <w:t>18.07.2022 N 441</w:t>
            </w:r>
            <w:r w:rsidR="00A15894">
              <w:rPr>
                <w:rFonts w:ascii="Times New Roman" w:hAnsi="Times New Roman" w:cs="Times New Roman"/>
              </w:rPr>
              <w:t xml:space="preserve"> </w:t>
            </w:r>
            <w:r w:rsidRPr="00455107">
              <w:rPr>
                <w:rFonts w:ascii="Times New Roman" w:hAnsi="Times New Roman" w:cs="Times New Roman"/>
              </w:rPr>
              <w:t>"</w:t>
            </w:r>
            <w:r w:rsidR="00A15894" w:rsidRPr="00A15894">
              <w:rPr>
                <w:rFonts w:ascii="Times New Roman" w:hAnsi="Times New Roman" w:cs="Times New Roman"/>
              </w:rPr>
              <w:t>Об утверждении государственной программы Республики Саха (Якутия) "Развитие культуры</w:t>
            </w:r>
            <w:r w:rsidRPr="00455107">
              <w:rPr>
                <w:rFonts w:ascii="Times New Roman" w:hAnsi="Times New Roman" w:cs="Times New Roman"/>
              </w:rPr>
              <w:t>"</w:t>
            </w:r>
          </w:p>
        </w:tc>
        <w:tc>
          <w:tcPr>
            <w:tcW w:w="882"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Министерство культуры и духовного развития Республики Саха (Якутия)</w:t>
            </w:r>
          </w:p>
        </w:tc>
        <w:tc>
          <w:tcPr>
            <w:tcW w:w="651" w:type="pct"/>
            <w:shd w:val="clear" w:color="auto" w:fill="auto"/>
          </w:tcPr>
          <w:p w:rsidR="00283695" w:rsidRPr="00455107" w:rsidRDefault="00A15894" w:rsidP="004D596E">
            <w:pPr>
              <w:pStyle w:val="ConsPlusNormal"/>
              <w:jc w:val="center"/>
              <w:rPr>
                <w:rFonts w:ascii="Times New Roman" w:hAnsi="Times New Roman" w:cs="Times New Roman"/>
              </w:rPr>
            </w:pPr>
            <w:r>
              <w:rPr>
                <w:rFonts w:ascii="Times New Roman" w:hAnsi="Times New Roman" w:cs="Times New Roman"/>
              </w:rPr>
              <w:t>2023</w:t>
            </w:r>
            <w:r w:rsidR="00283695" w:rsidRPr="00455107">
              <w:rPr>
                <w:rFonts w:ascii="Times New Roman" w:hAnsi="Times New Roman" w:cs="Times New Roman"/>
              </w:rPr>
              <w:t>-2035 гг.</w:t>
            </w:r>
          </w:p>
        </w:tc>
        <w:tc>
          <w:tcPr>
            <w:tcW w:w="1052" w:type="pct"/>
            <w:shd w:val="clear" w:color="auto" w:fill="auto"/>
          </w:tcPr>
          <w:p w:rsidR="00283695" w:rsidRPr="00455107" w:rsidRDefault="00283695" w:rsidP="00A15894">
            <w:pPr>
              <w:pStyle w:val="ConsPlusNormal"/>
              <w:jc w:val="both"/>
              <w:rPr>
                <w:rFonts w:ascii="Times New Roman" w:hAnsi="Times New Roman" w:cs="Times New Roman"/>
              </w:rPr>
            </w:pPr>
            <w:r w:rsidRPr="00455107">
              <w:rPr>
                <w:rFonts w:ascii="Times New Roman" w:hAnsi="Times New Roman" w:cs="Times New Roman"/>
              </w:rPr>
              <w:t xml:space="preserve">Ввод в эксплуатацию в </w:t>
            </w:r>
            <w:r w:rsidR="00A15894">
              <w:rPr>
                <w:rFonts w:ascii="Times New Roman" w:hAnsi="Times New Roman" w:cs="Times New Roman"/>
              </w:rPr>
              <w:t>2023</w:t>
            </w:r>
            <w:r w:rsidRPr="00455107">
              <w:rPr>
                <w:rFonts w:ascii="Times New Roman" w:hAnsi="Times New Roman" w:cs="Times New Roman"/>
              </w:rPr>
              <w:t>-2035 гг. объектов культуры полностью доступных для инвалидов и других маломобильных групп населения</w:t>
            </w: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1.5.</w:t>
            </w:r>
          </w:p>
        </w:tc>
        <w:tc>
          <w:tcPr>
            <w:tcW w:w="1071"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Физической культуры и спорта</w:t>
            </w:r>
          </w:p>
        </w:tc>
        <w:tc>
          <w:tcPr>
            <w:tcW w:w="1071" w:type="pct"/>
            <w:shd w:val="clear" w:color="auto" w:fill="auto"/>
          </w:tcPr>
          <w:p w:rsidR="00283695" w:rsidRPr="00455107" w:rsidRDefault="00283695" w:rsidP="00DE3138">
            <w:pPr>
              <w:pStyle w:val="ConsPlusNormal"/>
              <w:jc w:val="center"/>
              <w:rPr>
                <w:rFonts w:ascii="Times New Roman" w:hAnsi="Times New Roman" w:cs="Times New Roman"/>
              </w:rPr>
            </w:pPr>
            <w:r w:rsidRPr="00455107">
              <w:rPr>
                <w:rFonts w:ascii="Times New Roman" w:hAnsi="Times New Roman" w:cs="Times New Roman"/>
              </w:rPr>
              <w:t xml:space="preserve">Постановление Правительства </w:t>
            </w:r>
            <w:r w:rsidRPr="00455107">
              <w:rPr>
                <w:rFonts w:ascii="Times New Roman" w:hAnsi="Times New Roman" w:cs="Times New Roman"/>
              </w:rPr>
              <w:lastRenderedPageBreak/>
              <w:t xml:space="preserve">Республики Саха (Якутия) от </w:t>
            </w:r>
            <w:r w:rsidR="00A15894" w:rsidRPr="00A15894">
              <w:rPr>
                <w:rFonts w:ascii="Times New Roman" w:hAnsi="Times New Roman" w:cs="Times New Roman"/>
              </w:rPr>
              <w:t>18.07.2022 N 475</w:t>
            </w:r>
            <w:r w:rsidR="00A15894">
              <w:rPr>
                <w:rFonts w:ascii="Times New Roman" w:hAnsi="Times New Roman" w:cs="Times New Roman"/>
              </w:rPr>
              <w:t xml:space="preserve"> </w:t>
            </w:r>
            <w:r w:rsidR="00A15894" w:rsidRPr="00A15894">
              <w:rPr>
                <w:rFonts w:ascii="Times New Roman" w:hAnsi="Times New Roman" w:cs="Times New Roman"/>
              </w:rPr>
              <w:t>"О государственной программе Республики Саха (Якутия) "Развитие физической культуры и спорта в Республике Саха (Якутия)"</w:t>
            </w:r>
          </w:p>
        </w:tc>
        <w:tc>
          <w:tcPr>
            <w:tcW w:w="882"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lastRenderedPageBreak/>
              <w:t xml:space="preserve">Министерство по </w:t>
            </w:r>
            <w:r w:rsidRPr="00455107">
              <w:rPr>
                <w:rFonts w:ascii="Times New Roman" w:hAnsi="Times New Roman" w:cs="Times New Roman"/>
              </w:rPr>
              <w:lastRenderedPageBreak/>
              <w:t>физической культуре и спорту Республики Саха (Якутия)</w:t>
            </w:r>
          </w:p>
        </w:tc>
        <w:tc>
          <w:tcPr>
            <w:tcW w:w="651" w:type="pct"/>
            <w:shd w:val="clear" w:color="auto" w:fill="auto"/>
          </w:tcPr>
          <w:p w:rsidR="00283695" w:rsidRPr="00455107" w:rsidRDefault="00A15894" w:rsidP="004D596E">
            <w:pPr>
              <w:pStyle w:val="ConsPlusNormal"/>
              <w:jc w:val="center"/>
              <w:rPr>
                <w:rFonts w:ascii="Times New Roman" w:hAnsi="Times New Roman" w:cs="Times New Roman"/>
              </w:rPr>
            </w:pPr>
            <w:r>
              <w:rPr>
                <w:rFonts w:ascii="Times New Roman" w:hAnsi="Times New Roman" w:cs="Times New Roman"/>
              </w:rPr>
              <w:lastRenderedPageBreak/>
              <w:t>2023</w:t>
            </w:r>
            <w:r w:rsidR="00283695" w:rsidRPr="00455107">
              <w:rPr>
                <w:rFonts w:ascii="Times New Roman" w:hAnsi="Times New Roman" w:cs="Times New Roman"/>
              </w:rPr>
              <w:t>-2035 гг.</w:t>
            </w:r>
          </w:p>
        </w:tc>
        <w:tc>
          <w:tcPr>
            <w:tcW w:w="1052" w:type="pct"/>
            <w:shd w:val="clear" w:color="auto" w:fill="auto"/>
          </w:tcPr>
          <w:p w:rsidR="00283695" w:rsidRPr="00455107" w:rsidRDefault="00283695" w:rsidP="00A15894">
            <w:pPr>
              <w:pStyle w:val="ConsPlusNormal"/>
              <w:jc w:val="both"/>
              <w:rPr>
                <w:rFonts w:ascii="Times New Roman" w:hAnsi="Times New Roman" w:cs="Times New Roman"/>
              </w:rPr>
            </w:pPr>
            <w:r w:rsidRPr="00455107">
              <w:rPr>
                <w:rFonts w:ascii="Times New Roman" w:hAnsi="Times New Roman" w:cs="Times New Roman"/>
              </w:rPr>
              <w:t xml:space="preserve">Ввод в эксплуатацию в </w:t>
            </w:r>
            <w:r w:rsidR="00A15894">
              <w:rPr>
                <w:rFonts w:ascii="Times New Roman" w:hAnsi="Times New Roman" w:cs="Times New Roman"/>
              </w:rPr>
              <w:t>2023</w:t>
            </w:r>
            <w:r w:rsidRPr="00455107">
              <w:rPr>
                <w:rFonts w:ascii="Times New Roman" w:hAnsi="Times New Roman" w:cs="Times New Roman"/>
              </w:rPr>
              <w:t xml:space="preserve">-2035 </w:t>
            </w:r>
            <w:r w:rsidRPr="00455107">
              <w:rPr>
                <w:rFonts w:ascii="Times New Roman" w:hAnsi="Times New Roman" w:cs="Times New Roman"/>
              </w:rPr>
              <w:lastRenderedPageBreak/>
              <w:t>гг. объектов спорта, полностью доступных для инвалидов и других маломобильных групп населения</w:t>
            </w: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lastRenderedPageBreak/>
              <w:t>1.6.</w:t>
            </w:r>
          </w:p>
        </w:tc>
        <w:tc>
          <w:tcPr>
            <w:tcW w:w="1071"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Торговли</w:t>
            </w:r>
          </w:p>
        </w:tc>
        <w:tc>
          <w:tcPr>
            <w:tcW w:w="1071"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Ведомственный акт</w:t>
            </w:r>
          </w:p>
        </w:tc>
        <w:tc>
          <w:tcPr>
            <w:tcW w:w="882"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Министерство предпринимательства, торговли и туризма Республики Саха (Якутия)</w:t>
            </w:r>
          </w:p>
        </w:tc>
        <w:tc>
          <w:tcPr>
            <w:tcW w:w="651" w:type="pct"/>
            <w:shd w:val="clear" w:color="auto" w:fill="auto"/>
          </w:tcPr>
          <w:p w:rsidR="00283695" w:rsidRPr="00455107" w:rsidRDefault="005D1625" w:rsidP="004D596E">
            <w:pPr>
              <w:pStyle w:val="ConsPlusNormal"/>
              <w:jc w:val="center"/>
              <w:rPr>
                <w:rFonts w:ascii="Times New Roman" w:hAnsi="Times New Roman" w:cs="Times New Roman"/>
              </w:rPr>
            </w:pPr>
            <w:r>
              <w:rPr>
                <w:rFonts w:ascii="Times New Roman" w:hAnsi="Times New Roman" w:cs="Times New Roman"/>
              </w:rPr>
              <w:t>2023</w:t>
            </w:r>
            <w:r w:rsidR="00283695" w:rsidRPr="00455107">
              <w:rPr>
                <w:rFonts w:ascii="Times New Roman" w:hAnsi="Times New Roman" w:cs="Times New Roman"/>
              </w:rPr>
              <w:t>-2035 гг.</w:t>
            </w:r>
          </w:p>
        </w:tc>
        <w:tc>
          <w:tcPr>
            <w:tcW w:w="1052" w:type="pct"/>
            <w:shd w:val="clear" w:color="auto" w:fill="auto"/>
          </w:tcPr>
          <w:p w:rsidR="00283695" w:rsidRPr="00455107" w:rsidRDefault="00283695" w:rsidP="005D1625">
            <w:pPr>
              <w:pStyle w:val="ConsPlusNormal"/>
              <w:jc w:val="both"/>
              <w:rPr>
                <w:rFonts w:ascii="Times New Roman" w:hAnsi="Times New Roman" w:cs="Times New Roman"/>
              </w:rPr>
            </w:pPr>
            <w:r w:rsidRPr="00455107">
              <w:rPr>
                <w:rFonts w:ascii="Times New Roman" w:hAnsi="Times New Roman" w:cs="Times New Roman"/>
              </w:rPr>
              <w:t xml:space="preserve">Ввод в эксплуатацию в </w:t>
            </w:r>
            <w:r w:rsidR="005D1625">
              <w:rPr>
                <w:rFonts w:ascii="Times New Roman" w:hAnsi="Times New Roman" w:cs="Times New Roman"/>
              </w:rPr>
              <w:t>2023</w:t>
            </w:r>
            <w:r w:rsidRPr="00455107">
              <w:rPr>
                <w:rFonts w:ascii="Times New Roman" w:hAnsi="Times New Roman" w:cs="Times New Roman"/>
              </w:rPr>
              <w:t>-2035 гг. объектов торговли, полностью доступных для инвалидов и других маломобильных групп населения</w:t>
            </w: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outlineLvl w:val="3"/>
              <w:rPr>
                <w:rFonts w:ascii="Times New Roman" w:hAnsi="Times New Roman" w:cs="Times New Roman"/>
              </w:rPr>
            </w:pPr>
            <w:r w:rsidRPr="00455107">
              <w:rPr>
                <w:rFonts w:ascii="Times New Roman" w:hAnsi="Times New Roman" w:cs="Times New Roman"/>
              </w:rPr>
              <w:t>2.</w:t>
            </w:r>
          </w:p>
        </w:tc>
        <w:tc>
          <w:tcPr>
            <w:tcW w:w="4727" w:type="pct"/>
            <w:gridSpan w:val="5"/>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Проведение после 1 июля 2016 года на объектах социальной инфраструктуры капитального ремонта, реконструкции, модернизации, полностью соответствующей требованиям доступности:</w:t>
            </w:r>
          </w:p>
        </w:tc>
      </w:tr>
      <w:tr w:rsidR="005D1625" w:rsidRPr="00455107" w:rsidTr="00671B55">
        <w:trPr>
          <w:trHeight w:val="20"/>
        </w:trPr>
        <w:tc>
          <w:tcPr>
            <w:tcW w:w="273" w:type="pct"/>
            <w:shd w:val="clear" w:color="auto" w:fill="auto"/>
          </w:tcPr>
          <w:p w:rsidR="005D1625" w:rsidRPr="00455107" w:rsidRDefault="005D1625" w:rsidP="005D1625">
            <w:pPr>
              <w:pStyle w:val="ConsPlusNormal"/>
              <w:jc w:val="center"/>
              <w:rPr>
                <w:rFonts w:ascii="Times New Roman" w:hAnsi="Times New Roman" w:cs="Times New Roman"/>
              </w:rPr>
            </w:pPr>
            <w:r w:rsidRPr="00455107">
              <w:rPr>
                <w:rFonts w:ascii="Times New Roman" w:hAnsi="Times New Roman" w:cs="Times New Roman"/>
              </w:rPr>
              <w:t>2.1.</w:t>
            </w:r>
          </w:p>
        </w:tc>
        <w:tc>
          <w:tcPr>
            <w:tcW w:w="1071" w:type="pct"/>
            <w:shd w:val="clear" w:color="auto" w:fill="auto"/>
          </w:tcPr>
          <w:p w:rsidR="005D1625" w:rsidRPr="00455107" w:rsidRDefault="005D1625" w:rsidP="005D1625">
            <w:pPr>
              <w:pStyle w:val="ConsPlusNormal"/>
              <w:jc w:val="both"/>
              <w:rPr>
                <w:rFonts w:ascii="Times New Roman" w:hAnsi="Times New Roman" w:cs="Times New Roman"/>
              </w:rPr>
            </w:pPr>
            <w:r w:rsidRPr="00455107">
              <w:rPr>
                <w:rFonts w:ascii="Times New Roman" w:hAnsi="Times New Roman" w:cs="Times New Roman"/>
              </w:rPr>
              <w:t>Образования</w:t>
            </w:r>
          </w:p>
        </w:tc>
        <w:tc>
          <w:tcPr>
            <w:tcW w:w="1071" w:type="pct"/>
            <w:shd w:val="clear" w:color="auto" w:fill="auto"/>
          </w:tcPr>
          <w:p w:rsidR="005D1625" w:rsidRPr="00455107" w:rsidRDefault="005D1625" w:rsidP="005D1625">
            <w:pPr>
              <w:pStyle w:val="ConsPlusNormal"/>
              <w:jc w:val="center"/>
              <w:rPr>
                <w:rFonts w:ascii="Times New Roman" w:hAnsi="Times New Roman" w:cs="Times New Roman"/>
              </w:rPr>
            </w:pPr>
            <w:r w:rsidRPr="00455107">
              <w:rPr>
                <w:rFonts w:ascii="Times New Roman" w:hAnsi="Times New Roman" w:cs="Times New Roman"/>
              </w:rPr>
              <w:t xml:space="preserve">Постановление Правительства Республики Саха (Якутия) от </w:t>
            </w:r>
            <w:r w:rsidRPr="00A15894">
              <w:rPr>
                <w:rFonts w:ascii="Times New Roman" w:hAnsi="Times New Roman" w:cs="Times New Roman"/>
              </w:rPr>
              <w:t>18.07.2022 N 474</w:t>
            </w:r>
            <w:r>
              <w:rPr>
                <w:rFonts w:ascii="Times New Roman" w:hAnsi="Times New Roman" w:cs="Times New Roman"/>
              </w:rPr>
              <w:t xml:space="preserve"> </w:t>
            </w:r>
            <w:r w:rsidRPr="00455107">
              <w:rPr>
                <w:rFonts w:ascii="Times New Roman" w:hAnsi="Times New Roman" w:cs="Times New Roman"/>
              </w:rPr>
              <w:t>"</w:t>
            </w:r>
            <w:r w:rsidRPr="00A15894">
              <w:rPr>
                <w:rFonts w:ascii="Times New Roman" w:hAnsi="Times New Roman" w:cs="Times New Roman"/>
              </w:rPr>
              <w:t>О государственной программе Республики Саха (Якутия) "Развитие образования Республики Саха (Якутия)</w:t>
            </w:r>
            <w:r w:rsidRPr="00455107">
              <w:rPr>
                <w:rFonts w:ascii="Times New Roman" w:hAnsi="Times New Roman" w:cs="Times New Roman"/>
              </w:rPr>
              <w:t>"</w:t>
            </w:r>
          </w:p>
        </w:tc>
        <w:tc>
          <w:tcPr>
            <w:tcW w:w="882" w:type="pct"/>
            <w:shd w:val="clear" w:color="auto" w:fill="auto"/>
          </w:tcPr>
          <w:p w:rsidR="005D1625" w:rsidRPr="00455107" w:rsidRDefault="005D1625" w:rsidP="005D1625">
            <w:pPr>
              <w:pStyle w:val="ConsPlusNormal"/>
              <w:jc w:val="center"/>
              <w:rPr>
                <w:rFonts w:ascii="Times New Roman" w:hAnsi="Times New Roman" w:cs="Times New Roman"/>
              </w:rPr>
            </w:pPr>
            <w:r w:rsidRPr="00455107">
              <w:rPr>
                <w:rFonts w:ascii="Times New Roman" w:hAnsi="Times New Roman" w:cs="Times New Roman"/>
              </w:rPr>
              <w:t>Министерство образования и науки Республики Саха (Якутия)</w:t>
            </w:r>
          </w:p>
        </w:tc>
        <w:tc>
          <w:tcPr>
            <w:tcW w:w="651" w:type="pct"/>
            <w:shd w:val="clear" w:color="auto" w:fill="auto"/>
          </w:tcPr>
          <w:p w:rsidR="005D1625" w:rsidRPr="00455107" w:rsidRDefault="005D1625" w:rsidP="005D1625">
            <w:pPr>
              <w:pStyle w:val="ConsPlusNormal"/>
              <w:jc w:val="center"/>
              <w:rPr>
                <w:rFonts w:ascii="Times New Roman" w:hAnsi="Times New Roman" w:cs="Times New Roman"/>
              </w:rPr>
            </w:pPr>
            <w:r>
              <w:rPr>
                <w:rFonts w:ascii="Times New Roman" w:hAnsi="Times New Roman" w:cs="Times New Roman"/>
              </w:rPr>
              <w:t>2023</w:t>
            </w:r>
            <w:r w:rsidRPr="00455107">
              <w:rPr>
                <w:rFonts w:ascii="Times New Roman" w:hAnsi="Times New Roman" w:cs="Times New Roman"/>
              </w:rPr>
              <w:t>-2035 гг.</w:t>
            </w:r>
          </w:p>
        </w:tc>
        <w:tc>
          <w:tcPr>
            <w:tcW w:w="1052" w:type="pct"/>
            <w:shd w:val="clear" w:color="auto" w:fill="auto"/>
          </w:tcPr>
          <w:p w:rsidR="005D1625" w:rsidRPr="00455107" w:rsidRDefault="005D1625" w:rsidP="005D1625">
            <w:pPr>
              <w:pStyle w:val="ConsPlusNormal"/>
              <w:jc w:val="both"/>
              <w:rPr>
                <w:rFonts w:ascii="Times New Roman" w:hAnsi="Times New Roman" w:cs="Times New Roman"/>
              </w:rPr>
            </w:pPr>
            <w:r w:rsidRPr="00455107">
              <w:rPr>
                <w:rFonts w:ascii="Times New Roman" w:hAnsi="Times New Roman" w:cs="Times New Roman"/>
              </w:rPr>
              <w:t>Повышение значения показателя "удельный вес существующих объектов социальной инфраструктуры, которые в результате проведения после 1 июля 2016 года на них капитального ремонта, реконструкции, модернизации полностью соответствуют требованиям доступности для инвалидов объектов и услуг" до 95,5% к 2035 году</w:t>
            </w:r>
          </w:p>
        </w:tc>
      </w:tr>
      <w:tr w:rsidR="005D1625" w:rsidRPr="00455107" w:rsidTr="00671B55">
        <w:trPr>
          <w:trHeight w:val="20"/>
        </w:trPr>
        <w:tc>
          <w:tcPr>
            <w:tcW w:w="273" w:type="pct"/>
            <w:shd w:val="clear" w:color="auto" w:fill="auto"/>
          </w:tcPr>
          <w:p w:rsidR="005D1625" w:rsidRPr="00455107" w:rsidRDefault="005D1625" w:rsidP="005D1625">
            <w:pPr>
              <w:pStyle w:val="ConsPlusNormal"/>
              <w:jc w:val="center"/>
              <w:rPr>
                <w:rFonts w:ascii="Times New Roman" w:hAnsi="Times New Roman" w:cs="Times New Roman"/>
              </w:rPr>
            </w:pPr>
            <w:r w:rsidRPr="00455107">
              <w:rPr>
                <w:rFonts w:ascii="Times New Roman" w:hAnsi="Times New Roman" w:cs="Times New Roman"/>
              </w:rPr>
              <w:t>2.2.</w:t>
            </w:r>
          </w:p>
        </w:tc>
        <w:tc>
          <w:tcPr>
            <w:tcW w:w="1071" w:type="pct"/>
            <w:shd w:val="clear" w:color="auto" w:fill="auto"/>
          </w:tcPr>
          <w:p w:rsidR="005D1625" w:rsidRPr="00455107" w:rsidRDefault="005D1625" w:rsidP="005D1625">
            <w:pPr>
              <w:pStyle w:val="ConsPlusNormal"/>
              <w:jc w:val="both"/>
              <w:rPr>
                <w:rFonts w:ascii="Times New Roman" w:hAnsi="Times New Roman" w:cs="Times New Roman"/>
              </w:rPr>
            </w:pPr>
            <w:r w:rsidRPr="00455107">
              <w:rPr>
                <w:rFonts w:ascii="Times New Roman" w:hAnsi="Times New Roman" w:cs="Times New Roman"/>
              </w:rPr>
              <w:t>Профессионального образования</w:t>
            </w:r>
          </w:p>
        </w:tc>
        <w:tc>
          <w:tcPr>
            <w:tcW w:w="1071" w:type="pct"/>
            <w:shd w:val="clear" w:color="auto" w:fill="auto"/>
          </w:tcPr>
          <w:p w:rsidR="005D1625" w:rsidRPr="00455107" w:rsidRDefault="005D1625" w:rsidP="005D1625">
            <w:pPr>
              <w:pStyle w:val="ConsPlusNormal"/>
              <w:jc w:val="center"/>
              <w:rPr>
                <w:rFonts w:ascii="Times New Roman" w:hAnsi="Times New Roman" w:cs="Times New Roman"/>
              </w:rPr>
            </w:pPr>
            <w:r w:rsidRPr="00455107">
              <w:rPr>
                <w:rFonts w:ascii="Times New Roman" w:hAnsi="Times New Roman" w:cs="Times New Roman"/>
              </w:rPr>
              <w:t xml:space="preserve">Постановление Правительства Республики Саха (Якутия) от </w:t>
            </w:r>
            <w:r w:rsidRPr="00A15894">
              <w:rPr>
                <w:rFonts w:ascii="Times New Roman" w:hAnsi="Times New Roman" w:cs="Times New Roman"/>
              </w:rPr>
              <w:t>18.07.2022 N 474</w:t>
            </w:r>
            <w:r>
              <w:rPr>
                <w:rFonts w:ascii="Times New Roman" w:hAnsi="Times New Roman" w:cs="Times New Roman"/>
              </w:rPr>
              <w:t xml:space="preserve"> </w:t>
            </w:r>
            <w:r w:rsidRPr="00455107">
              <w:rPr>
                <w:rFonts w:ascii="Times New Roman" w:hAnsi="Times New Roman" w:cs="Times New Roman"/>
              </w:rPr>
              <w:t>"</w:t>
            </w:r>
            <w:r w:rsidRPr="00A15894">
              <w:rPr>
                <w:rFonts w:ascii="Times New Roman" w:hAnsi="Times New Roman" w:cs="Times New Roman"/>
              </w:rPr>
              <w:t>О государственной программе Республики Саха (Якутия) "Развитие образования Республики Саха (Якутия)</w:t>
            </w:r>
            <w:r w:rsidRPr="00455107">
              <w:rPr>
                <w:rFonts w:ascii="Times New Roman" w:hAnsi="Times New Roman" w:cs="Times New Roman"/>
              </w:rPr>
              <w:t>"</w:t>
            </w:r>
          </w:p>
        </w:tc>
        <w:tc>
          <w:tcPr>
            <w:tcW w:w="882" w:type="pct"/>
            <w:shd w:val="clear" w:color="auto" w:fill="auto"/>
          </w:tcPr>
          <w:p w:rsidR="005D1625" w:rsidRPr="00455107" w:rsidRDefault="005D1625" w:rsidP="005D1625">
            <w:pPr>
              <w:pStyle w:val="ConsPlusNormal"/>
              <w:jc w:val="center"/>
              <w:rPr>
                <w:rFonts w:ascii="Times New Roman" w:hAnsi="Times New Roman" w:cs="Times New Roman"/>
              </w:rPr>
            </w:pPr>
            <w:r w:rsidRPr="00455107">
              <w:rPr>
                <w:rFonts w:ascii="Times New Roman" w:hAnsi="Times New Roman" w:cs="Times New Roman"/>
              </w:rPr>
              <w:t>Министерство образования и науки Республики Саха (Якутия)</w:t>
            </w:r>
          </w:p>
        </w:tc>
        <w:tc>
          <w:tcPr>
            <w:tcW w:w="651" w:type="pct"/>
            <w:shd w:val="clear" w:color="auto" w:fill="auto"/>
          </w:tcPr>
          <w:p w:rsidR="005D1625" w:rsidRPr="00455107" w:rsidRDefault="005D1625" w:rsidP="005D1625">
            <w:pPr>
              <w:pStyle w:val="ConsPlusNormal"/>
              <w:jc w:val="center"/>
              <w:rPr>
                <w:rFonts w:ascii="Times New Roman" w:hAnsi="Times New Roman" w:cs="Times New Roman"/>
              </w:rPr>
            </w:pPr>
            <w:r>
              <w:rPr>
                <w:rFonts w:ascii="Times New Roman" w:hAnsi="Times New Roman" w:cs="Times New Roman"/>
              </w:rPr>
              <w:t>2023</w:t>
            </w:r>
            <w:r w:rsidRPr="00455107">
              <w:rPr>
                <w:rFonts w:ascii="Times New Roman" w:hAnsi="Times New Roman" w:cs="Times New Roman"/>
              </w:rPr>
              <w:t>-2035 гг.</w:t>
            </w:r>
          </w:p>
        </w:tc>
        <w:tc>
          <w:tcPr>
            <w:tcW w:w="1052" w:type="pct"/>
            <w:shd w:val="clear" w:color="auto" w:fill="auto"/>
          </w:tcPr>
          <w:p w:rsidR="005D1625" w:rsidRPr="00455107" w:rsidRDefault="005D1625" w:rsidP="005D1625">
            <w:pPr>
              <w:pStyle w:val="ConsPlusNormal"/>
              <w:jc w:val="both"/>
              <w:rPr>
                <w:rFonts w:ascii="Times New Roman" w:hAnsi="Times New Roman" w:cs="Times New Roman"/>
              </w:rPr>
            </w:pPr>
            <w:r w:rsidRPr="00455107">
              <w:rPr>
                <w:rFonts w:ascii="Times New Roman" w:hAnsi="Times New Roman" w:cs="Times New Roman"/>
              </w:rPr>
              <w:t xml:space="preserve">Повышение значения показателя "удельный вес существующих объектов социальной инфраструктуры, которые в результате проведения после 1 июля 2016 года на них капитального ремонта, реконструкции, модернизации полностью соответствуют требованиям доступности для </w:t>
            </w:r>
            <w:r w:rsidRPr="00455107">
              <w:rPr>
                <w:rFonts w:ascii="Times New Roman" w:hAnsi="Times New Roman" w:cs="Times New Roman"/>
              </w:rPr>
              <w:lastRenderedPageBreak/>
              <w:t>инвалидов объектов и услуг" до 100% к 2035 году</w:t>
            </w: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lastRenderedPageBreak/>
              <w:t>2.3.</w:t>
            </w:r>
          </w:p>
        </w:tc>
        <w:tc>
          <w:tcPr>
            <w:tcW w:w="4727" w:type="pct"/>
            <w:gridSpan w:val="5"/>
            <w:shd w:val="clear" w:color="auto" w:fill="auto"/>
          </w:tcPr>
          <w:p w:rsidR="00283695" w:rsidRPr="00455107" w:rsidRDefault="00283695" w:rsidP="004D596E">
            <w:pPr>
              <w:pStyle w:val="ConsPlusNormal"/>
              <w:rPr>
                <w:rFonts w:ascii="Times New Roman" w:hAnsi="Times New Roman" w:cs="Times New Roman"/>
              </w:rPr>
            </w:pPr>
            <w:r w:rsidRPr="00455107">
              <w:rPr>
                <w:rFonts w:ascii="Times New Roman" w:hAnsi="Times New Roman" w:cs="Times New Roman"/>
              </w:rPr>
              <w:t>Жилищно-коммунального хозяйства:</w:t>
            </w:r>
          </w:p>
        </w:tc>
      </w:tr>
      <w:tr w:rsidR="00283695" w:rsidRPr="00455107" w:rsidTr="00671B55">
        <w:trPr>
          <w:trHeight w:val="20"/>
        </w:trPr>
        <w:tc>
          <w:tcPr>
            <w:tcW w:w="273" w:type="pct"/>
            <w:shd w:val="clear" w:color="auto" w:fill="auto"/>
          </w:tcPr>
          <w:p w:rsidR="00283695" w:rsidRPr="00455107" w:rsidRDefault="00283695" w:rsidP="00571537">
            <w:pPr>
              <w:pStyle w:val="ConsPlusNormal"/>
              <w:jc w:val="center"/>
              <w:rPr>
                <w:rFonts w:ascii="Times New Roman" w:hAnsi="Times New Roman" w:cs="Times New Roman"/>
              </w:rPr>
            </w:pPr>
            <w:r w:rsidRPr="00455107">
              <w:rPr>
                <w:rFonts w:ascii="Times New Roman" w:hAnsi="Times New Roman" w:cs="Times New Roman"/>
              </w:rPr>
              <w:t>2.3.</w:t>
            </w:r>
            <w:r w:rsidR="00571537">
              <w:rPr>
                <w:rFonts w:ascii="Times New Roman" w:hAnsi="Times New Roman" w:cs="Times New Roman"/>
              </w:rPr>
              <w:t>1</w:t>
            </w:r>
            <w:r w:rsidRPr="00455107">
              <w:rPr>
                <w:rFonts w:ascii="Times New Roman" w:hAnsi="Times New Roman" w:cs="Times New Roman"/>
              </w:rPr>
              <w:t>.</w:t>
            </w:r>
          </w:p>
        </w:tc>
        <w:tc>
          <w:tcPr>
            <w:tcW w:w="1071"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 xml:space="preserve">Проведение капитального ремонта, реконструкции объектов (мест для оплаты жилищно-коммунальных услуг - управляющие организации, </w:t>
            </w:r>
            <w:proofErr w:type="spellStart"/>
            <w:r w:rsidRPr="00455107">
              <w:rPr>
                <w:rFonts w:ascii="Times New Roman" w:hAnsi="Times New Roman" w:cs="Times New Roman"/>
              </w:rPr>
              <w:t>ресурсоснабжающие</w:t>
            </w:r>
            <w:proofErr w:type="spellEnd"/>
            <w:r w:rsidRPr="00455107">
              <w:rPr>
                <w:rFonts w:ascii="Times New Roman" w:hAnsi="Times New Roman" w:cs="Times New Roman"/>
              </w:rPr>
              <w:t xml:space="preserve"> организации, расчетно-кассовые центры) для доступности их для инвалидов</w:t>
            </w:r>
          </w:p>
        </w:tc>
        <w:tc>
          <w:tcPr>
            <w:tcW w:w="1071"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Ведомственный акт</w:t>
            </w:r>
          </w:p>
        </w:tc>
        <w:tc>
          <w:tcPr>
            <w:tcW w:w="882"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Органы местного самоуправления (по согласованию), Министерство жилищно-коммунального хозяйства и энергетики Республики Саха (Якутия)</w:t>
            </w:r>
          </w:p>
        </w:tc>
        <w:tc>
          <w:tcPr>
            <w:tcW w:w="651" w:type="pct"/>
            <w:shd w:val="clear" w:color="auto" w:fill="auto"/>
          </w:tcPr>
          <w:p w:rsidR="00283695" w:rsidRPr="00455107" w:rsidRDefault="005D1625" w:rsidP="004D596E">
            <w:pPr>
              <w:pStyle w:val="ConsPlusNormal"/>
              <w:jc w:val="center"/>
              <w:rPr>
                <w:rFonts w:ascii="Times New Roman" w:hAnsi="Times New Roman" w:cs="Times New Roman"/>
              </w:rPr>
            </w:pPr>
            <w:r>
              <w:rPr>
                <w:rFonts w:ascii="Times New Roman" w:hAnsi="Times New Roman" w:cs="Times New Roman"/>
              </w:rPr>
              <w:t>2023</w:t>
            </w:r>
            <w:r w:rsidR="00283695" w:rsidRPr="00455107">
              <w:rPr>
                <w:rFonts w:ascii="Times New Roman" w:hAnsi="Times New Roman" w:cs="Times New Roman"/>
              </w:rPr>
              <w:t>-2035 гг.</w:t>
            </w:r>
          </w:p>
        </w:tc>
        <w:tc>
          <w:tcPr>
            <w:tcW w:w="1052"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К 2035 году удельный вес зданий, прошедших капитальный ремонт, реконструкцию, соответствующих требованиям доступности для инвалидов составит 50%</w:t>
            </w:r>
          </w:p>
        </w:tc>
      </w:tr>
      <w:tr w:rsidR="00283695" w:rsidRPr="00455107" w:rsidTr="00671B55">
        <w:trPr>
          <w:trHeight w:val="20"/>
        </w:trPr>
        <w:tc>
          <w:tcPr>
            <w:tcW w:w="273" w:type="pct"/>
            <w:shd w:val="clear" w:color="auto" w:fill="auto"/>
          </w:tcPr>
          <w:p w:rsidR="00283695" w:rsidRPr="00455107" w:rsidRDefault="00283695" w:rsidP="00571537">
            <w:pPr>
              <w:pStyle w:val="ConsPlusNormal"/>
              <w:jc w:val="center"/>
              <w:rPr>
                <w:rFonts w:ascii="Times New Roman" w:hAnsi="Times New Roman" w:cs="Times New Roman"/>
              </w:rPr>
            </w:pPr>
            <w:r w:rsidRPr="00455107">
              <w:rPr>
                <w:rFonts w:ascii="Times New Roman" w:hAnsi="Times New Roman" w:cs="Times New Roman"/>
              </w:rPr>
              <w:t>2.3.</w:t>
            </w:r>
            <w:r w:rsidR="00571537">
              <w:rPr>
                <w:rFonts w:ascii="Times New Roman" w:hAnsi="Times New Roman" w:cs="Times New Roman"/>
              </w:rPr>
              <w:t>2</w:t>
            </w:r>
            <w:r w:rsidRPr="00455107">
              <w:rPr>
                <w:rFonts w:ascii="Times New Roman" w:hAnsi="Times New Roman" w:cs="Times New Roman"/>
              </w:rPr>
              <w:t>.</w:t>
            </w:r>
          </w:p>
        </w:tc>
        <w:tc>
          <w:tcPr>
            <w:tcW w:w="1071"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 xml:space="preserve">Обеспечение условий индивидуальной мобильности инвалидов и возможность для самостоятельного их передвижения по объектам (местам оплаты жилищно-коммунальных услуг - управляющие организации, </w:t>
            </w:r>
            <w:proofErr w:type="spellStart"/>
            <w:r w:rsidRPr="00455107">
              <w:rPr>
                <w:rFonts w:ascii="Times New Roman" w:hAnsi="Times New Roman" w:cs="Times New Roman"/>
              </w:rPr>
              <w:t>ресурсоснабжающие</w:t>
            </w:r>
            <w:proofErr w:type="spellEnd"/>
            <w:r w:rsidRPr="00455107">
              <w:rPr>
                <w:rFonts w:ascii="Times New Roman" w:hAnsi="Times New Roman" w:cs="Times New Roman"/>
              </w:rPr>
              <w:t xml:space="preserve"> организации, расчетно-кассовые центры)</w:t>
            </w:r>
          </w:p>
        </w:tc>
        <w:tc>
          <w:tcPr>
            <w:tcW w:w="1071"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Ведомственный акт</w:t>
            </w:r>
          </w:p>
        </w:tc>
        <w:tc>
          <w:tcPr>
            <w:tcW w:w="882"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Органы местного самоуправления (по согласованию), Министерство жилищно-коммунального хозяйства и энергетики Республики Саха (Якутия)</w:t>
            </w:r>
          </w:p>
        </w:tc>
        <w:tc>
          <w:tcPr>
            <w:tcW w:w="651" w:type="pct"/>
            <w:shd w:val="clear" w:color="auto" w:fill="auto"/>
          </w:tcPr>
          <w:p w:rsidR="00283695" w:rsidRPr="00455107" w:rsidRDefault="005D1625" w:rsidP="004D596E">
            <w:pPr>
              <w:pStyle w:val="ConsPlusNormal"/>
              <w:jc w:val="center"/>
              <w:rPr>
                <w:rFonts w:ascii="Times New Roman" w:hAnsi="Times New Roman" w:cs="Times New Roman"/>
              </w:rPr>
            </w:pPr>
            <w:r>
              <w:rPr>
                <w:rFonts w:ascii="Times New Roman" w:hAnsi="Times New Roman" w:cs="Times New Roman"/>
              </w:rPr>
              <w:t>2023</w:t>
            </w:r>
            <w:r w:rsidR="00283695" w:rsidRPr="00455107">
              <w:rPr>
                <w:rFonts w:ascii="Times New Roman" w:hAnsi="Times New Roman" w:cs="Times New Roman"/>
              </w:rPr>
              <w:t>-2035 гг.</w:t>
            </w:r>
          </w:p>
        </w:tc>
        <w:tc>
          <w:tcPr>
            <w:tcW w:w="1052"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К 2035 году удельный вес, прошедших капитальный ремонт, реконструкцию здания, соответствующих требованиям доступности для инвалидов составит 50%</w:t>
            </w:r>
          </w:p>
        </w:tc>
      </w:tr>
      <w:tr w:rsidR="00283695" w:rsidRPr="00455107" w:rsidTr="00671B55">
        <w:trPr>
          <w:trHeight w:val="20"/>
        </w:trPr>
        <w:tc>
          <w:tcPr>
            <w:tcW w:w="273" w:type="pct"/>
            <w:shd w:val="clear" w:color="auto" w:fill="auto"/>
          </w:tcPr>
          <w:p w:rsidR="00283695" w:rsidRPr="00455107" w:rsidRDefault="00283695" w:rsidP="00571537">
            <w:pPr>
              <w:pStyle w:val="ConsPlusNormal"/>
              <w:jc w:val="center"/>
              <w:rPr>
                <w:rFonts w:ascii="Times New Roman" w:hAnsi="Times New Roman" w:cs="Times New Roman"/>
              </w:rPr>
            </w:pPr>
            <w:r w:rsidRPr="00455107">
              <w:rPr>
                <w:rFonts w:ascii="Times New Roman" w:hAnsi="Times New Roman" w:cs="Times New Roman"/>
              </w:rPr>
              <w:t>2.3.</w:t>
            </w:r>
            <w:r w:rsidR="00571537">
              <w:rPr>
                <w:rFonts w:ascii="Times New Roman" w:hAnsi="Times New Roman" w:cs="Times New Roman"/>
              </w:rPr>
              <w:t>3</w:t>
            </w:r>
          </w:p>
        </w:tc>
        <w:tc>
          <w:tcPr>
            <w:tcW w:w="1071"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 xml:space="preserve">Оснащение оборудованием и носителями информации, необходимыми для обеспечения беспрепятственного доступа инвалидов к объектам (местам оплаты жилищно-коммунальных услуг - управляющие организации, </w:t>
            </w:r>
            <w:proofErr w:type="spellStart"/>
            <w:r w:rsidRPr="00455107">
              <w:rPr>
                <w:rFonts w:ascii="Times New Roman" w:hAnsi="Times New Roman" w:cs="Times New Roman"/>
              </w:rPr>
              <w:t>ресурсоснабжающие</w:t>
            </w:r>
            <w:proofErr w:type="spellEnd"/>
            <w:r w:rsidRPr="00455107">
              <w:rPr>
                <w:rFonts w:ascii="Times New Roman" w:hAnsi="Times New Roman" w:cs="Times New Roman"/>
              </w:rPr>
              <w:t xml:space="preserve"> организации, расчетно-кассовые центры) с учетом ограничений их жизнедеятельности</w:t>
            </w:r>
          </w:p>
        </w:tc>
        <w:tc>
          <w:tcPr>
            <w:tcW w:w="1071"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Ведомственный акт</w:t>
            </w:r>
          </w:p>
        </w:tc>
        <w:tc>
          <w:tcPr>
            <w:tcW w:w="882"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Органы местного самоуправления (по согласованию), Министерство жилищно-коммунального хозяйства и энергетики Республики Саха (Якутия)</w:t>
            </w:r>
          </w:p>
        </w:tc>
        <w:tc>
          <w:tcPr>
            <w:tcW w:w="651" w:type="pct"/>
            <w:shd w:val="clear" w:color="auto" w:fill="auto"/>
          </w:tcPr>
          <w:p w:rsidR="00283695" w:rsidRPr="00455107" w:rsidRDefault="005D1625" w:rsidP="004D596E">
            <w:pPr>
              <w:pStyle w:val="ConsPlusNormal"/>
              <w:jc w:val="center"/>
              <w:rPr>
                <w:rFonts w:ascii="Times New Roman" w:hAnsi="Times New Roman" w:cs="Times New Roman"/>
              </w:rPr>
            </w:pPr>
            <w:r>
              <w:rPr>
                <w:rFonts w:ascii="Times New Roman" w:hAnsi="Times New Roman" w:cs="Times New Roman"/>
              </w:rPr>
              <w:t>2023</w:t>
            </w:r>
            <w:r w:rsidR="00283695" w:rsidRPr="00455107">
              <w:rPr>
                <w:rFonts w:ascii="Times New Roman" w:hAnsi="Times New Roman" w:cs="Times New Roman"/>
              </w:rPr>
              <w:t>-2035 гг.</w:t>
            </w:r>
          </w:p>
        </w:tc>
        <w:tc>
          <w:tcPr>
            <w:tcW w:w="1052"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К 2035 году удельный вес, прошедших капитальный ремонт, реконструкцию здания, соответствующих требованиям доступности для инвалидов составит 50%</w:t>
            </w: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outlineLvl w:val="3"/>
              <w:rPr>
                <w:rFonts w:ascii="Times New Roman" w:hAnsi="Times New Roman" w:cs="Times New Roman"/>
              </w:rPr>
            </w:pPr>
            <w:r w:rsidRPr="00455107">
              <w:rPr>
                <w:rFonts w:ascii="Times New Roman" w:hAnsi="Times New Roman" w:cs="Times New Roman"/>
              </w:rPr>
              <w:t>3.</w:t>
            </w:r>
          </w:p>
        </w:tc>
        <w:tc>
          <w:tcPr>
            <w:tcW w:w="4727" w:type="pct"/>
            <w:gridSpan w:val="5"/>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Предоставление услуг с учетом потребностей инвалидов на существующих объектах, на которых в настоящее время невозможно полностью обеспечить доступность с учетом потребностей инвалидов:</w:t>
            </w: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3.1.</w:t>
            </w:r>
          </w:p>
        </w:tc>
        <w:tc>
          <w:tcPr>
            <w:tcW w:w="1071"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Предоставление услуг (МФЦ) по месту жительства инвалида</w:t>
            </w:r>
          </w:p>
        </w:tc>
        <w:tc>
          <w:tcPr>
            <w:tcW w:w="1071" w:type="pct"/>
            <w:shd w:val="clear" w:color="auto" w:fill="auto"/>
          </w:tcPr>
          <w:p w:rsidR="00283695" w:rsidRPr="00455107" w:rsidRDefault="00283695" w:rsidP="00F466E8">
            <w:pPr>
              <w:pStyle w:val="ConsPlusNormal"/>
              <w:jc w:val="center"/>
              <w:rPr>
                <w:rFonts w:ascii="Times New Roman" w:hAnsi="Times New Roman" w:cs="Times New Roman"/>
              </w:rPr>
            </w:pPr>
            <w:r w:rsidRPr="00455107">
              <w:rPr>
                <w:rFonts w:ascii="Times New Roman" w:hAnsi="Times New Roman" w:cs="Times New Roman"/>
              </w:rPr>
              <w:t xml:space="preserve">Постановление Правительства Республики Саха (Якутия) от </w:t>
            </w:r>
            <w:r w:rsidRPr="00455107">
              <w:rPr>
                <w:rFonts w:ascii="Times New Roman" w:hAnsi="Times New Roman" w:cs="Times New Roman"/>
              </w:rPr>
              <w:lastRenderedPageBreak/>
              <w:t xml:space="preserve">25.10.2021 N 445 "Об утверждении порядка исчисления платы за выезд работника многофункционального центра предоставления государственных и муниципальных услуг к заявителю, порядка осуществления многофункциональным центром предоставления государственных и муниципальных услуг выездного приема заявления о государственном кадастровом учете и (или) государственной регистрации прав и прилагаемых к нему документов и курьерской доставки подлежащих выдаче после осуществления кадастрового учета и (или) государственной регистрации прав документов, перечня категорий граждан, для которых организация выезда работника многофункционального центра предоставления государственных и муниципальных услуг к заявителю, в том числе выездного приема заявления о государственном кадастровом учете и (или) государственной регистрации прав и прилагаемых к нему документов и курьерской доставки подлежащих выдаче после осуществления кадастрового учета и (или) государственной регистрации прав документов, осуществляется бесплатно, размеров платы за осуществление работниками многофункционального центра предоставления государственных и </w:t>
            </w:r>
            <w:r w:rsidRPr="00455107">
              <w:rPr>
                <w:rFonts w:ascii="Times New Roman" w:hAnsi="Times New Roman" w:cs="Times New Roman"/>
              </w:rPr>
              <w:lastRenderedPageBreak/>
              <w:t>муниципальных услуг выездного приема заявления о государственном кадастровом учете и (или) государственной регистрации прав и прилагаемых к нему документов и курьерской доставки подлежащих выдаче после осуществления кадастрового учета и (или) государственной регистрации прав документов"</w:t>
            </w:r>
          </w:p>
        </w:tc>
        <w:tc>
          <w:tcPr>
            <w:tcW w:w="882"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lastRenderedPageBreak/>
              <w:t>Министерство экономики Республики Саха (Якутия)</w:t>
            </w:r>
          </w:p>
        </w:tc>
        <w:tc>
          <w:tcPr>
            <w:tcW w:w="651" w:type="pct"/>
            <w:shd w:val="clear" w:color="auto" w:fill="auto"/>
          </w:tcPr>
          <w:p w:rsidR="00283695" w:rsidRPr="00455107" w:rsidRDefault="005D1625" w:rsidP="004D596E">
            <w:pPr>
              <w:pStyle w:val="ConsPlusNormal"/>
              <w:jc w:val="center"/>
              <w:rPr>
                <w:rFonts w:ascii="Times New Roman" w:hAnsi="Times New Roman" w:cs="Times New Roman"/>
              </w:rPr>
            </w:pPr>
            <w:r>
              <w:rPr>
                <w:rFonts w:ascii="Times New Roman" w:hAnsi="Times New Roman" w:cs="Times New Roman"/>
              </w:rPr>
              <w:t>2023</w:t>
            </w:r>
            <w:r w:rsidR="00283695" w:rsidRPr="00455107">
              <w:rPr>
                <w:rFonts w:ascii="Times New Roman" w:hAnsi="Times New Roman" w:cs="Times New Roman"/>
              </w:rPr>
              <w:t>-2035 гг.</w:t>
            </w:r>
          </w:p>
        </w:tc>
        <w:tc>
          <w:tcPr>
            <w:tcW w:w="1052"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 xml:space="preserve">Предоставление услуг (МФЦ) путем выездного обслуживания </w:t>
            </w:r>
            <w:r w:rsidRPr="00455107">
              <w:rPr>
                <w:rFonts w:ascii="Times New Roman" w:hAnsi="Times New Roman" w:cs="Times New Roman"/>
              </w:rPr>
              <w:lastRenderedPageBreak/>
              <w:t>инвалидов по месту жительства</w:t>
            </w: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lastRenderedPageBreak/>
              <w:t>3.2.</w:t>
            </w:r>
          </w:p>
        </w:tc>
        <w:tc>
          <w:tcPr>
            <w:tcW w:w="1071"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К месту предоставления услуги</w:t>
            </w:r>
          </w:p>
        </w:tc>
        <w:tc>
          <w:tcPr>
            <w:tcW w:w="1071"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Ведомственный акт</w:t>
            </w:r>
          </w:p>
        </w:tc>
        <w:tc>
          <w:tcPr>
            <w:tcW w:w="882"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Министерство здравоохранения Республики Саха (Якутия), Министерство образования и науки Республики Саха (Якутия), Министерство по физической культуре и спорту Республики Саха (Якутия), Министерство труда и социального развития Республики Саха (Якутия), Государственный комитет Республики Саха (Якутия) по занятости населения, Министерство экономики Республики Саха (Якутия)</w:t>
            </w:r>
          </w:p>
        </w:tc>
        <w:tc>
          <w:tcPr>
            <w:tcW w:w="651" w:type="pct"/>
            <w:shd w:val="clear" w:color="auto" w:fill="auto"/>
          </w:tcPr>
          <w:p w:rsidR="00283695" w:rsidRPr="00455107" w:rsidRDefault="005D1625" w:rsidP="004D596E">
            <w:pPr>
              <w:pStyle w:val="ConsPlusNormal"/>
              <w:jc w:val="center"/>
              <w:rPr>
                <w:rFonts w:ascii="Times New Roman" w:hAnsi="Times New Roman" w:cs="Times New Roman"/>
              </w:rPr>
            </w:pPr>
            <w:r>
              <w:rPr>
                <w:rFonts w:ascii="Times New Roman" w:hAnsi="Times New Roman" w:cs="Times New Roman"/>
              </w:rPr>
              <w:t>2023</w:t>
            </w:r>
            <w:r w:rsidR="00283695" w:rsidRPr="00455107">
              <w:rPr>
                <w:rFonts w:ascii="Times New Roman" w:hAnsi="Times New Roman" w:cs="Times New Roman"/>
              </w:rPr>
              <w:t>-2035 гг.</w:t>
            </w:r>
          </w:p>
        </w:tc>
        <w:tc>
          <w:tcPr>
            <w:tcW w:w="1052"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Обеспечение предоставления услуг по месту нахождения объекта</w:t>
            </w: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3.3.</w:t>
            </w:r>
          </w:p>
        </w:tc>
        <w:tc>
          <w:tcPr>
            <w:tcW w:w="1071"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Предоставление услуг в дистанционном режиме</w:t>
            </w:r>
          </w:p>
        </w:tc>
        <w:tc>
          <w:tcPr>
            <w:tcW w:w="1071" w:type="pct"/>
            <w:shd w:val="clear" w:color="auto" w:fill="auto"/>
          </w:tcPr>
          <w:p w:rsidR="00283695" w:rsidRPr="00BC72C6" w:rsidRDefault="00283695" w:rsidP="004D596E">
            <w:pPr>
              <w:pStyle w:val="ConsPlusNormal"/>
              <w:jc w:val="center"/>
              <w:rPr>
                <w:rFonts w:ascii="Times New Roman" w:hAnsi="Times New Roman" w:cs="Times New Roman"/>
              </w:rPr>
            </w:pPr>
            <w:r w:rsidRPr="00BC72C6">
              <w:rPr>
                <w:rFonts w:ascii="Times New Roman" w:hAnsi="Times New Roman" w:cs="Times New Roman"/>
              </w:rPr>
              <w:t>Федеральный закон от 29.12.2012 N 273-ФЗ "Об образовании в Российской Федерации"</w:t>
            </w:r>
          </w:p>
        </w:tc>
        <w:tc>
          <w:tcPr>
            <w:tcW w:w="882"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Министерство образования и науки Республики Саха (Якутия)</w:t>
            </w:r>
          </w:p>
        </w:tc>
        <w:tc>
          <w:tcPr>
            <w:tcW w:w="651" w:type="pct"/>
            <w:shd w:val="clear" w:color="auto" w:fill="auto"/>
          </w:tcPr>
          <w:p w:rsidR="00283695" w:rsidRPr="00455107" w:rsidRDefault="00105660" w:rsidP="004D596E">
            <w:pPr>
              <w:pStyle w:val="ConsPlusNormal"/>
              <w:jc w:val="center"/>
              <w:rPr>
                <w:rFonts w:ascii="Times New Roman" w:hAnsi="Times New Roman" w:cs="Times New Roman"/>
              </w:rPr>
            </w:pPr>
            <w:r>
              <w:rPr>
                <w:rFonts w:ascii="Times New Roman" w:hAnsi="Times New Roman" w:cs="Times New Roman"/>
              </w:rPr>
              <w:t>2023</w:t>
            </w:r>
            <w:r w:rsidR="00283695" w:rsidRPr="00455107">
              <w:rPr>
                <w:rFonts w:ascii="Times New Roman" w:hAnsi="Times New Roman" w:cs="Times New Roman"/>
              </w:rPr>
              <w:t>-2035 гг.</w:t>
            </w:r>
          </w:p>
        </w:tc>
        <w:tc>
          <w:tcPr>
            <w:tcW w:w="1052"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Реализация приоритетного национального проекта "Образование". Охват дистанционным обучением 645 детей-инвалидов, что составляет 72% от общего количества детей-инвалидов, обучающихся на дому</w:t>
            </w: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outlineLvl w:val="3"/>
              <w:rPr>
                <w:rFonts w:ascii="Times New Roman" w:hAnsi="Times New Roman" w:cs="Times New Roman"/>
              </w:rPr>
            </w:pPr>
            <w:r w:rsidRPr="00455107">
              <w:rPr>
                <w:rFonts w:ascii="Times New Roman" w:hAnsi="Times New Roman" w:cs="Times New Roman"/>
              </w:rPr>
              <w:t>4.</w:t>
            </w:r>
          </w:p>
        </w:tc>
        <w:tc>
          <w:tcPr>
            <w:tcW w:w="4727" w:type="pct"/>
            <w:gridSpan w:val="5"/>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Обеспечение сопровождения инвалидов, имеющих стойкие расстройства функции зрения и самостоятельного передвижения, и оказание им помощи на объектах:</w:t>
            </w: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lastRenderedPageBreak/>
              <w:t>4.1.</w:t>
            </w:r>
          </w:p>
        </w:tc>
        <w:tc>
          <w:tcPr>
            <w:tcW w:w="1071"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Здравоохранения</w:t>
            </w:r>
          </w:p>
        </w:tc>
        <w:tc>
          <w:tcPr>
            <w:tcW w:w="1071"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Ведомственный акт</w:t>
            </w:r>
          </w:p>
        </w:tc>
        <w:tc>
          <w:tcPr>
            <w:tcW w:w="882"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Министерство здравоохранения Республики Саха (Якутия)</w:t>
            </w:r>
          </w:p>
        </w:tc>
        <w:tc>
          <w:tcPr>
            <w:tcW w:w="651" w:type="pct"/>
            <w:shd w:val="clear" w:color="auto" w:fill="auto"/>
          </w:tcPr>
          <w:p w:rsidR="00283695" w:rsidRPr="00455107" w:rsidRDefault="00105660" w:rsidP="004D596E">
            <w:pPr>
              <w:pStyle w:val="ConsPlusNormal"/>
              <w:jc w:val="center"/>
              <w:rPr>
                <w:rFonts w:ascii="Times New Roman" w:hAnsi="Times New Roman" w:cs="Times New Roman"/>
              </w:rPr>
            </w:pPr>
            <w:r>
              <w:rPr>
                <w:rFonts w:ascii="Times New Roman" w:hAnsi="Times New Roman" w:cs="Times New Roman"/>
              </w:rPr>
              <w:t>2023</w:t>
            </w:r>
            <w:r w:rsidR="00283695" w:rsidRPr="00455107">
              <w:rPr>
                <w:rFonts w:ascii="Times New Roman" w:hAnsi="Times New Roman" w:cs="Times New Roman"/>
              </w:rPr>
              <w:t>-2035 гг.</w:t>
            </w:r>
          </w:p>
        </w:tc>
        <w:tc>
          <w:tcPr>
            <w:tcW w:w="1052"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Повышение значения показателя "удельный вес объектов, на которых обеспечено сопровождение инвалидов, имеющих стойкие расстройства функции зрения и самостоятельного передвижения, и оказание им помощи на объектах" до 100%</w:t>
            </w: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4.2.</w:t>
            </w:r>
          </w:p>
        </w:tc>
        <w:tc>
          <w:tcPr>
            <w:tcW w:w="1071"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Социальной защиты и социального обслуживания</w:t>
            </w:r>
          </w:p>
        </w:tc>
        <w:tc>
          <w:tcPr>
            <w:tcW w:w="1071"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Ведомственный акт</w:t>
            </w:r>
          </w:p>
        </w:tc>
        <w:tc>
          <w:tcPr>
            <w:tcW w:w="882"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Министерство труда и социального развития Республики Саха (Якутия)</w:t>
            </w:r>
          </w:p>
        </w:tc>
        <w:tc>
          <w:tcPr>
            <w:tcW w:w="651"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 xml:space="preserve">постоянно </w:t>
            </w:r>
          </w:p>
        </w:tc>
        <w:tc>
          <w:tcPr>
            <w:tcW w:w="1052"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Обеспечение сопровождения инвалидов, имеющих стойкие расстройства функции зрения и самостоятельного передвижения, и оказание им помощи на объектах</w:t>
            </w: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4.3.</w:t>
            </w:r>
          </w:p>
        </w:tc>
        <w:tc>
          <w:tcPr>
            <w:tcW w:w="1071"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Образования</w:t>
            </w:r>
          </w:p>
        </w:tc>
        <w:tc>
          <w:tcPr>
            <w:tcW w:w="1071"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Ведомственный акт</w:t>
            </w:r>
          </w:p>
        </w:tc>
        <w:tc>
          <w:tcPr>
            <w:tcW w:w="882"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Министерство образования и науки Республики Саха (Якутия)</w:t>
            </w:r>
          </w:p>
        </w:tc>
        <w:tc>
          <w:tcPr>
            <w:tcW w:w="651"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 xml:space="preserve">постоянно </w:t>
            </w:r>
          </w:p>
        </w:tc>
        <w:tc>
          <w:tcPr>
            <w:tcW w:w="1052"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Обеспечение сопровождения инвалидов, имеющих стойкие расстройства функции зрения и самостоятельного передвижения, и оказание им помощи на объектах</w:t>
            </w: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4.4.</w:t>
            </w:r>
          </w:p>
        </w:tc>
        <w:tc>
          <w:tcPr>
            <w:tcW w:w="1071"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Профессионального образования</w:t>
            </w:r>
          </w:p>
        </w:tc>
        <w:tc>
          <w:tcPr>
            <w:tcW w:w="1071"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Ведомственный акт</w:t>
            </w:r>
          </w:p>
        </w:tc>
        <w:tc>
          <w:tcPr>
            <w:tcW w:w="882"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Министерство образования и науки Республики Саха (Якутия)</w:t>
            </w:r>
          </w:p>
        </w:tc>
        <w:tc>
          <w:tcPr>
            <w:tcW w:w="651" w:type="pct"/>
            <w:shd w:val="clear" w:color="auto" w:fill="auto"/>
          </w:tcPr>
          <w:p w:rsidR="00283695" w:rsidRPr="00455107" w:rsidRDefault="00105660" w:rsidP="004D596E">
            <w:pPr>
              <w:pStyle w:val="ConsPlusNormal"/>
              <w:jc w:val="center"/>
              <w:rPr>
                <w:rFonts w:ascii="Times New Roman" w:hAnsi="Times New Roman" w:cs="Times New Roman"/>
              </w:rPr>
            </w:pPr>
            <w:r>
              <w:rPr>
                <w:rFonts w:ascii="Times New Roman" w:hAnsi="Times New Roman" w:cs="Times New Roman"/>
              </w:rPr>
              <w:t>2023</w:t>
            </w:r>
            <w:r w:rsidR="00283695" w:rsidRPr="00455107">
              <w:rPr>
                <w:rFonts w:ascii="Times New Roman" w:hAnsi="Times New Roman" w:cs="Times New Roman"/>
              </w:rPr>
              <w:t>-2035 гг.</w:t>
            </w:r>
          </w:p>
        </w:tc>
        <w:tc>
          <w:tcPr>
            <w:tcW w:w="1052"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Повышение значения показателя "удельный вес объектов, на которых обеспечено сопровождение инвалидов, имеющих стойкие расстройства функции зрения и самостоятельного передвижения, и оказание им помощи на объектах" до 100%</w:t>
            </w: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4.5.</w:t>
            </w:r>
          </w:p>
        </w:tc>
        <w:tc>
          <w:tcPr>
            <w:tcW w:w="1071"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Культуры</w:t>
            </w:r>
          </w:p>
        </w:tc>
        <w:tc>
          <w:tcPr>
            <w:tcW w:w="1071"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Ведомственный акт</w:t>
            </w:r>
          </w:p>
        </w:tc>
        <w:tc>
          <w:tcPr>
            <w:tcW w:w="882"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Министерство культуры и духовного развития Республики Саха (Якутия)</w:t>
            </w:r>
          </w:p>
        </w:tc>
        <w:tc>
          <w:tcPr>
            <w:tcW w:w="651" w:type="pct"/>
            <w:shd w:val="clear" w:color="auto" w:fill="auto"/>
          </w:tcPr>
          <w:p w:rsidR="00283695" w:rsidRPr="00455107" w:rsidRDefault="00105660" w:rsidP="004D596E">
            <w:pPr>
              <w:pStyle w:val="ConsPlusNormal"/>
              <w:jc w:val="center"/>
              <w:rPr>
                <w:rFonts w:ascii="Times New Roman" w:hAnsi="Times New Roman" w:cs="Times New Roman"/>
              </w:rPr>
            </w:pPr>
            <w:r>
              <w:rPr>
                <w:rFonts w:ascii="Times New Roman" w:hAnsi="Times New Roman" w:cs="Times New Roman"/>
              </w:rPr>
              <w:t>2023</w:t>
            </w:r>
            <w:r w:rsidR="00283695" w:rsidRPr="00455107">
              <w:rPr>
                <w:rFonts w:ascii="Times New Roman" w:hAnsi="Times New Roman" w:cs="Times New Roman"/>
              </w:rPr>
              <w:t>-2035 гг.</w:t>
            </w:r>
          </w:p>
        </w:tc>
        <w:tc>
          <w:tcPr>
            <w:tcW w:w="1052"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 xml:space="preserve">Повышение значения показателя "удельный вес объектов, на которых обеспечено сопровождение инвалидов, имеющих стойкие расстройства функции зрения и самостоятельного передвижения, и </w:t>
            </w:r>
            <w:r w:rsidRPr="00455107">
              <w:rPr>
                <w:rFonts w:ascii="Times New Roman" w:hAnsi="Times New Roman" w:cs="Times New Roman"/>
              </w:rPr>
              <w:lastRenderedPageBreak/>
              <w:t>оказание им помощи на объектах" до 100%</w:t>
            </w: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lastRenderedPageBreak/>
              <w:t>4.6.</w:t>
            </w:r>
          </w:p>
        </w:tc>
        <w:tc>
          <w:tcPr>
            <w:tcW w:w="1071"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Физической культуры и спорта</w:t>
            </w:r>
          </w:p>
        </w:tc>
        <w:tc>
          <w:tcPr>
            <w:tcW w:w="1071"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Ведомственный акт</w:t>
            </w:r>
          </w:p>
        </w:tc>
        <w:tc>
          <w:tcPr>
            <w:tcW w:w="882"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Министерство по физической культуре и спорту Республики Саха (Якутия)</w:t>
            </w:r>
          </w:p>
        </w:tc>
        <w:tc>
          <w:tcPr>
            <w:tcW w:w="651" w:type="pct"/>
            <w:shd w:val="clear" w:color="auto" w:fill="auto"/>
          </w:tcPr>
          <w:p w:rsidR="00283695" w:rsidRPr="00455107" w:rsidRDefault="00105660" w:rsidP="004D596E">
            <w:pPr>
              <w:pStyle w:val="ConsPlusNormal"/>
              <w:jc w:val="center"/>
              <w:rPr>
                <w:rFonts w:ascii="Times New Roman" w:hAnsi="Times New Roman" w:cs="Times New Roman"/>
              </w:rPr>
            </w:pPr>
            <w:r>
              <w:rPr>
                <w:rFonts w:ascii="Times New Roman" w:hAnsi="Times New Roman" w:cs="Times New Roman"/>
              </w:rPr>
              <w:t>2023</w:t>
            </w:r>
            <w:r w:rsidR="00283695" w:rsidRPr="00455107">
              <w:rPr>
                <w:rFonts w:ascii="Times New Roman" w:hAnsi="Times New Roman" w:cs="Times New Roman"/>
              </w:rPr>
              <w:t>-2035 гг.</w:t>
            </w:r>
          </w:p>
        </w:tc>
        <w:tc>
          <w:tcPr>
            <w:tcW w:w="1052"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Повышение значения показателя "удельный вес объектов, на которых обеспечено сопровождение инвалидов, имеющих стойкие расстройства функции зрения и самостоятельного передвижения, и оказание им помощи на объектах" до 100%</w:t>
            </w: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4.7.</w:t>
            </w:r>
          </w:p>
        </w:tc>
        <w:tc>
          <w:tcPr>
            <w:tcW w:w="1071"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Предоставления государственных услуг населению</w:t>
            </w:r>
          </w:p>
        </w:tc>
        <w:tc>
          <w:tcPr>
            <w:tcW w:w="1071"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Ведомственный акт</w:t>
            </w:r>
          </w:p>
        </w:tc>
        <w:tc>
          <w:tcPr>
            <w:tcW w:w="882"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Министерство экономики Республики Саха (Якутия)</w:t>
            </w:r>
          </w:p>
        </w:tc>
        <w:tc>
          <w:tcPr>
            <w:tcW w:w="651"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 xml:space="preserve">постоянно </w:t>
            </w:r>
          </w:p>
        </w:tc>
        <w:tc>
          <w:tcPr>
            <w:tcW w:w="1052"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Обеспечение сопровождения инвалидов, имеющих стойкие расстройства функции зрения и самостоятельного передвижения, и оказание им помощи на объектах</w:t>
            </w: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4.8.</w:t>
            </w:r>
          </w:p>
        </w:tc>
        <w:tc>
          <w:tcPr>
            <w:tcW w:w="1071"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Органов занятости</w:t>
            </w:r>
          </w:p>
        </w:tc>
        <w:tc>
          <w:tcPr>
            <w:tcW w:w="1071"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Ведомственный акт</w:t>
            </w:r>
          </w:p>
        </w:tc>
        <w:tc>
          <w:tcPr>
            <w:tcW w:w="882"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Государственный комитет Республики Саха (Якутия) по занятости населения</w:t>
            </w:r>
          </w:p>
        </w:tc>
        <w:tc>
          <w:tcPr>
            <w:tcW w:w="651"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 xml:space="preserve">постоянно </w:t>
            </w:r>
          </w:p>
        </w:tc>
        <w:tc>
          <w:tcPr>
            <w:tcW w:w="1052"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Обеспечение сопровождения инвалидов, имеющих стойкие расстройства функции зрения и самостоятельного передвижения, и оказание им помощи на объектах</w:t>
            </w: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4.9.</w:t>
            </w:r>
          </w:p>
        </w:tc>
        <w:tc>
          <w:tcPr>
            <w:tcW w:w="1071"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Туризма</w:t>
            </w:r>
          </w:p>
        </w:tc>
        <w:tc>
          <w:tcPr>
            <w:tcW w:w="1071"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Ведомственный акт</w:t>
            </w:r>
          </w:p>
        </w:tc>
        <w:tc>
          <w:tcPr>
            <w:tcW w:w="882"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Министерство предпринимательства, торговли и туризма Республики Саха (Якутия)</w:t>
            </w:r>
          </w:p>
        </w:tc>
        <w:tc>
          <w:tcPr>
            <w:tcW w:w="651" w:type="pct"/>
            <w:shd w:val="clear" w:color="auto" w:fill="auto"/>
          </w:tcPr>
          <w:p w:rsidR="00283695" w:rsidRPr="00455107" w:rsidRDefault="00105660" w:rsidP="004D596E">
            <w:pPr>
              <w:pStyle w:val="ConsPlusNormal"/>
              <w:jc w:val="center"/>
              <w:rPr>
                <w:rFonts w:ascii="Times New Roman" w:hAnsi="Times New Roman" w:cs="Times New Roman"/>
              </w:rPr>
            </w:pPr>
            <w:r>
              <w:rPr>
                <w:rFonts w:ascii="Times New Roman" w:hAnsi="Times New Roman" w:cs="Times New Roman"/>
              </w:rPr>
              <w:t>2023</w:t>
            </w:r>
            <w:r w:rsidR="00283695" w:rsidRPr="00455107">
              <w:rPr>
                <w:rFonts w:ascii="Times New Roman" w:hAnsi="Times New Roman" w:cs="Times New Roman"/>
              </w:rPr>
              <w:t>-2035 гг.</w:t>
            </w:r>
          </w:p>
        </w:tc>
        <w:tc>
          <w:tcPr>
            <w:tcW w:w="1052"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Обеспечение сопровождения инвалидов, имеющих стойкие расстройства функции зрения и самостоятельного передвижения, и оказание им помощи на туристских объектах до 100%</w:t>
            </w: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outlineLvl w:val="3"/>
              <w:rPr>
                <w:rFonts w:ascii="Times New Roman" w:hAnsi="Times New Roman" w:cs="Times New Roman"/>
              </w:rPr>
            </w:pPr>
            <w:r w:rsidRPr="00455107">
              <w:rPr>
                <w:rFonts w:ascii="Times New Roman" w:hAnsi="Times New Roman" w:cs="Times New Roman"/>
              </w:rPr>
              <w:t>5.</w:t>
            </w:r>
          </w:p>
        </w:tc>
        <w:tc>
          <w:tcPr>
            <w:tcW w:w="4727" w:type="pct"/>
            <w:gridSpan w:val="5"/>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 на объектах:</w:t>
            </w: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5.1.</w:t>
            </w:r>
          </w:p>
        </w:tc>
        <w:tc>
          <w:tcPr>
            <w:tcW w:w="1071"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Здравоохранения</w:t>
            </w:r>
          </w:p>
        </w:tc>
        <w:tc>
          <w:tcPr>
            <w:tcW w:w="1071" w:type="pct"/>
            <w:shd w:val="clear" w:color="auto" w:fill="auto"/>
          </w:tcPr>
          <w:p w:rsidR="00283695" w:rsidRPr="00455107" w:rsidRDefault="00283695" w:rsidP="00363989">
            <w:pPr>
              <w:pStyle w:val="ConsPlusNormal"/>
              <w:jc w:val="center"/>
              <w:rPr>
                <w:rFonts w:ascii="Times New Roman" w:hAnsi="Times New Roman" w:cs="Times New Roman"/>
              </w:rPr>
            </w:pPr>
            <w:r w:rsidRPr="00455107">
              <w:rPr>
                <w:rFonts w:ascii="Times New Roman" w:hAnsi="Times New Roman" w:cs="Times New Roman"/>
              </w:rPr>
              <w:t>Постановление Правительства Республики Са</w:t>
            </w:r>
            <w:r w:rsidR="00363989">
              <w:rPr>
                <w:rFonts w:ascii="Times New Roman" w:hAnsi="Times New Roman" w:cs="Times New Roman"/>
              </w:rPr>
              <w:t xml:space="preserve">ха (Якутия) от </w:t>
            </w:r>
            <w:r w:rsidR="00105660" w:rsidRPr="00105660">
              <w:rPr>
                <w:rFonts w:ascii="Times New Roman" w:hAnsi="Times New Roman" w:cs="Times New Roman"/>
              </w:rPr>
              <w:t>18.07.2022 N 439</w:t>
            </w:r>
            <w:r w:rsidR="00105660">
              <w:rPr>
                <w:rFonts w:ascii="Times New Roman" w:hAnsi="Times New Roman" w:cs="Times New Roman"/>
              </w:rPr>
              <w:t xml:space="preserve"> </w:t>
            </w:r>
            <w:r w:rsidRPr="00455107">
              <w:rPr>
                <w:rFonts w:ascii="Times New Roman" w:hAnsi="Times New Roman" w:cs="Times New Roman"/>
              </w:rPr>
              <w:t>"</w:t>
            </w:r>
            <w:r w:rsidR="00105660">
              <w:t xml:space="preserve"> </w:t>
            </w:r>
            <w:r w:rsidR="00105660" w:rsidRPr="00105660">
              <w:rPr>
                <w:rFonts w:ascii="Times New Roman" w:hAnsi="Times New Roman" w:cs="Times New Roman"/>
              </w:rPr>
              <w:t xml:space="preserve">О государственной программе Республики Саха (Якутия) </w:t>
            </w:r>
            <w:r w:rsidR="00105660" w:rsidRPr="00105660">
              <w:rPr>
                <w:rFonts w:ascii="Times New Roman" w:hAnsi="Times New Roman" w:cs="Times New Roman"/>
              </w:rPr>
              <w:lastRenderedPageBreak/>
              <w:t>"Социальная поддержка граждан в Республике Саха (Якутия)</w:t>
            </w:r>
            <w:r w:rsidRPr="00455107">
              <w:rPr>
                <w:rFonts w:ascii="Times New Roman" w:hAnsi="Times New Roman" w:cs="Times New Roman"/>
              </w:rPr>
              <w:t>"</w:t>
            </w:r>
          </w:p>
        </w:tc>
        <w:tc>
          <w:tcPr>
            <w:tcW w:w="882"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lastRenderedPageBreak/>
              <w:t>Министерство здравоохранения Республики Саха (Якутия)</w:t>
            </w:r>
          </w:p>
        </w:tc>
        <w:tc>
          <w:tcPr>
            <w:tcW w:w="651" w:type="pct"/>
            <w:shd w:val="clear" w:color="auto" w:fill="auto"/>
          </w:tcPr>
          <w:p w:rsidR="00283695" w:rsidRPr="00455107" w:rsidRDefault="00105660" w:rsidP="004D596E">
            <w:pPr>
              <w:pStyle w:val="ConsPlusNormal"/>
              <w:jc w:val="center"/>
              <w:rPr>
                <w:rFonts w:ascii="Times New Roman" w:hAnsi="Times New Roman" w:cs="Times New Roman"/>
              </w:rPr>
            </w:pPr>
            <w:r>
              <w:rPr>
                <w:rFonts w:ascii="Times New Roman" w:hAnsi="Times New Roman" w:cs="Times New Roman"/>
              </w:rPr>
              <w:t>2023</w:t>
            </w:r>
            <w:r w:rsidR="00283695" w:rsidRPr="00455107">
              <w:rPr>
                <w:rFonts w:ascii="Times New Roman" w:hAnsi="Times New Roman" w:cs="Times New Roman"/>
              </w:rPr>
              <w:t>-2035 гг.</w:t>
            </w:r>
          </w:p>
        </w:tc>
        <w:tc>
          <w:tcPr>
            <w:tcW w:w="1052"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 xml:space="preserve">Повышение значения показателя "удельный вес объектов, на которых обеспечено дублирование необходимой для инвалидов звуковой и зрительной </w:t>
            </w:r>
            <w:r w:rsidRPr="00455107">
              <w:rPr>
                <w:rFonts w:ascii="Times New Roman" w:hAnsi="Times New Roman" w:cs="Times New Roman"/>
              </w:rPr>
              <w:lastRenderedPageBreak/>
              <w:t>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 до 100%</w:t>
            </w:r>
          </w:p>
        </w:tc>
      </w:tr>
      <w:tr w:rsidR="00105660" w:rsidRPr="00455107" w:rsidTr="00671B55">
        <w:trPr>
          <w:trHeight w:val="20"/>
        </w:trPr>
        <w:tc>
          <w:tcPr>
            <w:tcW w:w="273" w:type="pct"/>
            <w:shd w:val="clear" w:color="auto" w:fill="auto"/>
          </w:tcPr>
          <w:p w:rsidR="00105660" w:rsidRPr="00455107" w:rsidRDefault="00105660" w:rsidP="00105660">
            <w:pPr>
              <w:pStyle w:val="ConsPlusNormal"/>
              <w:jc w:val="center"/>
              <w:rPr>
                <w:rFonts w:ascii="Times New Roman" w:hAnsi="Times New Roman" w:cs="Times New Roman"/>
              </w:rPr>
            </w:pPr>
            <w:r w:rsidRPr="00455107">
              <w:rPr>
                <w:rFonts w:ascii="Times New Roman" w:hAnsi="Times New Roman" w:cs="Times New Roman"/>
              </w:rPr>
              <w:lastRenderedPageBreak/>
              <w:t>5.2.</w:t>
            </w:r>
          </w:p>
        </w:tc>
        <w:tc>
          <w:tcPr>
            <w:tcW w:w="1071" w:type="pct"/>
            <w:shd w:val="clear" w:color="auto" w:fill="auto"/>
          </w:tcPr>
          <w:p w:rsidR="00105660" w:rsidRPr="00455107" w:rsidRDefault="00105660" w:rsidP="00105660">
            <w:pPr>
              <w:pStyle w:val="ConsPlusNormal"/>
              <w:jc w:val="both"/>
              <w:rPr>
                <w:rFonts w:ascii="Times New Roman" w:hAnsi="Times New Roman" w:cs="Times New Roman"/>
              </w:rPr>
            </w:pPr>
            <w:r w:rsidRPr="00455107">
              <w:rPr>
                <w:rFonts w:ascii="Times New Roman" w:hAnsi="Times New Roman" w:cs="Times New Roman"/>
              </w:rPr>
              <w:t>Социальной защиты и социального обслуживания</w:t>
            </w:r>
          </w:p>
        </w:tc>
        <w:tc>
          <w:tcPr>
            <w:tcW w:w="1071" w:type="pct"/>
            <w:shd w:val="clear" w:color="auto" w:fill="auto"/>
          </w:tcPr>
          <w:p w:rsidR="00105660" w:rsidRPr="00455107" w:rsidRDefault="00105660" w:rsidP="00105660">
            <w:pPr>
              <w:pStyle w:val="ConsPlusNormal"/>
              <w:jc w:val="center"/>
              <w:rPr>
                <w:rFonts w:ascii="Times New Roman" w:hAnsi="Times New Roman" w:cs="Times New Roman"/>
              </w:rPr>
            </w:pPr>
            <w:r w:rsidRPr="00455107">
              <w:rPr>
                <w:rFonts w:ascii="Times New Roman" w:hAnsi="Times New Roman" w:cs="Times New Roman"/>
              </w:rPr>
              <w:t>Постановление Правительства Республики Са</w:t>
            </w:r>
            <w:r>
              <w:rPr>
                <w:rFonts w:ascii="Times New Roman" w:hAnsi="Times New Roman" w:cs="Times New Roman"/>
              </w:rPr>
              <w:t xml:space="preserve">ха (Якутия) от </w:t>
            </w:r>
            <w:r w:rsidRPr="00105660">
              <w:rPr>
                <w:rFonts w:ascii="Times New Roman" w:hAnsi="Times New Roman" w:cs="Times New Roman"/>
              </w:rPr>
              <w:t>18.07.2022 N 439</w:t>
            </w:r>
            <w:r>
              <w:rPr>
                <w:rFonts w:ascii="Times New Roman" w:hAnsi="Times New Roman" w:cs="Times New Roman"/>
              </w:rPr>
              <w:t xml:space="preserve"> </w:t>
            </w:r>
            <w:r w:rsidRPr="00455107">
              <w:rPr>
                <w:rFonts w:ascii="Times New Roman" w:hAnsi="Times New Roman" w:cs="Times New Roman"/>
              </w:rPr>
              <w:t>"</w:t>
            </w:r>
            <w:r>
              <w:t xml:space="preserve"> </w:t>
            </w:r>
            <w:r w:rsidRPr="00105660">
              <w:rPr>
                <w:rFonts w:ascii="Times New Roman" w:hAnsi="Times New Roman" w:cs="Times New Roman"/>
              </w:rPr>
              <w:t>О государственной программе Республики Саха (Якутия) "Социальная поддержка граждан в Республике Саха (Якутия)</w:t>
            </w:r>
            <w:r w:rsidRPr="00455107">
              <w:rPr>
                <w:rFonts w:ascii="Times New Roman" w:hAnsi="Times New Roman" w:cs="Times New Roman"/>
              </w:rPr>
              <w:t>"</w:t>
            </w:r>
          </w:p>
        </w:tc>
        <w:tc>
          <w:tcPr>
            <w:tcW w:w="882" w:type="pct"/>
            <w:shd w:val="clear" w:color="auto" w:fill="auto"/>
          </w:tcPr>
          <w:p w:rsidR="00105660" w:rsidRPr="00455107" w:rsidRDefault="00105660" w:rsidP="00105660">
            <w:pPr>
              <w:pStyle w:val="ConsPlusNormal"/>
              <w:jc w:val="center"/>
              <w:rPr>
                <w:rFonts w:ascii="Times New Roman" w:hAnsi="Times New Roman" w:cs="Times New Roman"/>
              </w:rPr>
            </w:pPr>
            <w:r w:rsidRPr="00455107">
              <w:rPr>
                <w:rFonts w:ascii="Times New Roman" w:hAnsi="Times New Roman" w:cs="Times New Roman"/>
              </w:rPr>
              <w:t>Министерство труда и социального развития Республики Саха (Якутия)</w:t>
            </w:r>
          </w:p>
        </w:tc>
        <w:tc>
          <w:tcPr>
            <w:tcW w:w="651" w:type="pct"/>
            <w:shd w:val="clear" w:color="auto" w:fill="auto"/>
          </w:tcPr>
          <w:p w:rsidR="00105660" w:rsidRPr="00455107" w:rsidRDefault="00105660" w:rsidP="00105660">
            <w:pPr>
              <w:pStyle w:val="ConsPlusNormal"/>
              <w:jc w:val="center"/>
              <w:rPr>
                <w:rFonts w:ascii="Times New Roman" w:hAnsi="Times New Roman" w:cs="Times New Roman"/>
              </w:rPr>
            </w:pPr>
            <w:r>
              <w:rPr>
                <w:rFonts w:ascii="Times New Roman" w:hAnsi="Times New Roman" w:cs="Times New Roman"/>
              </w:rPr>
              <w:t>2023</w:t>
            </w:r>
            <w:r w:rsidRPr="00455107">
              <w:rPr>
                <w:rFonts w:ascii="Times New Roman" w:hAnsi="Times New Roman" w:cs="Times New Roman"/>
              </w:rPr>
              <w:t>-2035 гг.</w:t>
            </w:r>
          </w:p>
        </w:tc>
        <w:tc>
          <w:tcPr>
            <w:tcW w:w="1052" w:type="pct"/>
            <w:shd w:val="clear" w:color="auto" w:fill="auto"/>
          </w:tcPr>
          <w:p w:rsidR="00105660" w:rsidRPr="00455107" w:rsidRDefault="00105660" w:rsidP="00105660">
            <w:pPr>
              <w:pStyle w:val="ConsPlusNormal"/>
              <w:jc w:val="both"/>
              <w:rPr>
                <w:rFonts w:ascii="Times New Roman" w:hAnsi="Times New Roman" w:cs="Times New Roman"/>
              </w:rPr>
            </w:pPr>
            <w:r w:rsidRPr="00455107">
              <w:rPr>
                <w:rFonts w:ascii="Times New Roman" w:hAnsi="Times New Roman" w:cs="Times New Roman"/>
              </w:rPr>
              <w:t>Повышение значения показателя "удельный вес объектов, на которых обеспечено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 до 100%</w:t>
            </w:r>
          </w:p>
        </w:tc>
      </w:tr>
      <w:tr w:rsidR="00105660" w:rsidRPr="00455107" w:rsidTr="00671B55">
        <w:trPr>
          <w:trHeight w:val="20"/>
        </w:trPr>
        <w:tc>
          <w:tcPr>
            <w:tcW w:w="273" w:type="pct"/>
            <w:shd w:val="clear" w:color="auto" w:fill="auto"/>
          </w:tcPr>
          <w:p w:rsidR="00105660" w:rsidRPr="00455107" w:rsidRDefault="00105660" w:rsidP="00105660">
            <w:pPr>
              <w:pStyle w:val="ConsPlusNormal"/>
              <w:jc w:val="center"/>
              <w:rPr>
                <w:rFonts w:ascii="Times New Roman" w:hAnsi="Times New Roman" w:cs="Times New Roman"/>
              </w:rPr>
            </w:pPr>
            <w:r w:rsidRPr="00455107">
              <w:rPr>
                <w:rFonts w:ascii="Times New Roman" w:hAnsi="Times New Roman" w:cs="Times New Roman"/>
              </w:rPr>
              <w:t>5.3.</w:t>
            </w:r>
          </w:p>
        </w:tc>
        <w:tc>
          <w:tcPr>
            <w:tcW w:w="1071" w:type="pct"/>
            <w:shd w:val="clear" w:color="auto" w:fill="auto"/>
          </w:tcPr>
          <w:p w:rsidR="00105660" w:rsidRPr="00455107" w:rsidRDefault="00105660" w:rsidP="00105660">
            <w:pPr>
              <w:pStyle w:val="ConsPlusNormal"/>
              <w:jc w:val="both"/>
              <w:rPr>
                <w:rFonts w:ascii="Times New Roman" w:hAnsi="Times New Roman" w:cs="Times New Roman"/>
              </w:rPr>
            </w:pPr>
            <w:r w:rsidRPr="00455107">
              <w:rPr>
                <w:rFonts w:ascii="Times New Roman" w:hAnsi="Times New Roman" w:cs="Times New Roman"/>
              </w:rPr>
              <w:t>Образования</w:t>
            </w:r>
          </w:p>
        </w:tc>
        <w:tc>
          <w:tcPr>
            <w:tcW w:w="1071" w:type="pct"/>
            <w:shd w:val="clear" w:color="auto" w:fill="auto"/>
          </w:tcPr>
          <w:p w:rsidR="00105660" w:rsidRPr="00455107" w:rsidRDefault="00105660" w:rsidP="00105660">
            <w:pPr>
              <w:pStyle w:val="ConsPlusNormal"/>
              <w:jc w:val="center"/>
              <w:rPr>
                <w:rFonts w:ascii="Times New Roman" w:hAnsi="Times New Roman" w:cs="Times New Roman"/>
              </w:rPr>
            </w:pPr>
            <w:r w:rsidRPr="00455107">
              <w:rPr>
                <w:rFonts w:ascii="Times New Roman" w:hAnsi="Times New Roman" w:cs="Times New Roman"/>
              </w:rPr>
              <w:t xml:space="preserve">Постановление Правительства Республики Саха (Якутия) от </w:t>
            </w:r>
            <w:r w:rsidRPr="00A15894">
              <w:rPr>
                <w:rFonts w:ascii="Times New Roman" w:hAnsi="Times New Roman" w:cs="Times New Roman"/>
              </w:rPr>
              <w:t>18.07.2022 N 474</w:t>
            </w:r>
            <w:r>
              <w:rPr>
                <w:rFonts w:ascii="Times New Roman" w:hAnsi="Times New Roman" w:cs="Times New Roman"/>
              </w:rPr>
              <w:t xml:space="preserve"> </w:t>
            </w:r>
            <w:r w:rsidRPr="00455107">
              <w:rPr>
                <w:rFonts w:ascii="Times New Roman" w:hAnsi="Times New Roman" w:cs="Times New Roman"/>
              </w:rPr>
              <w:t>"</w:t>
            </w:r>
            <w:r w:rsidRPr="00A15894">
              <w:rPr>
                <w:rFonts w:ascii="Times New Roman" w:hAnsi="Times New Roman" w:cs="Times New Roman"/>
              </w:rPr>
              <w:t>О государственной программе Республики Саха (Якутия) "Развитие образования Республики Саха (Якутия)</w:t>
            </w:r>
            <w:r w:rsidRPr="00455107">
              <w:rPr>
                <w:rFonts w:ascii="Times New Roman" w:hAnsi="Times New Roman" w:cs="Times New Roman"/>
              </w:rPr>
              <w:t>"</w:t>
            </w:r>
          </w:p>
        </w:tc>
        <w:tc>
          <w:tcPr>
            <w:tcW w:w="882" w:type="pct"/>
            <w:shd w:val="clear" w:color="auto" w:fill="auto"/>
          </w:tcPr>
          <w:p w:rsidR="00105660" w:rsidRPr="00455107" w:rsidRDefault="00105660" w:rsidP="00105660">
            <w:pPr>
              <w:pStyle w:val="ConsPlusNormal"/>
              <w:jc w:val="center"/>
              <w:rPr>
                <w:rFonts w:ascii="Times New Roman" w:hAnsi="Times New Roman" w:cs="Times New Roman"/>
              </w:rPr>
            </w:pPr>
            <w:r w:rsidRPr="00455107">
              <w:rPr>
                <w:rFonts w:ascii="Times New Roman" w:hAnsi="Times New Roman" w:cs="Times New Roman"/>
              </w:rPr>
              <w:t>Министерство образования и науки Республики Саха (Якутия)</w:t>
            </w:r>
          </w:p>
        </w:tc>
        <w:tc>
          <w:tcPr>
            <w:tcW w:w="651" w:type="pct"/>
            <w:shd w:val="clear" w:color="auto" w:fill="auto"/>
          </w:tcPr>
          <w:p w:rsidR="00105660" w:rsidRPr="00455107" w:rsidRDefault="00105660" w:rsidP="00105660">
            <w:pPr>
              <w:pStyle w:val="ConsPlusNormal"/>
              <w:jc w:val="center"/>
              <w:rPr>
                <w:rFonts w:ascii="Times New Roman" w:hAnsi="Times New Roman" w:cs="Times New Roman"/>
              </w:rPr>
            </w:pPr>
            <w:r>
              <w:rPr>
                <w:rFonts w:ascii="Times New Roman" w:hAnsi="Times New Roman" w:cs="Times New Roman"/>
              </w:rPr>
              <w:t>2023</w:t>
            </w:r>
            <w:r w:rsidRPr="00455107">
              <w:rPr>
                <w:rFonts w:ascii="Times New Roman" w:hAnsi="Times New Roman" w:cs="Times New Roman"/>
              </w:rPr>
              <w:t>-2035 гг.</w:t>
            </w:r>
          </w:p>
        </w:tc>
        <w:tc>
          <w:tcPr>
            <w:tcW w:w="1052" w:type="pct"/>
            <w:shd w:val="clear" w:color="auto" w:fill="auto"/>
          </w:tcPr>
          <w:p w:rsidR="00105660" w:rsidRPr="00455107" w:rsidRDefault="00105660" w:rsidP="00105660">
            <w:pPr>
              <w:pStyle w:val="ConsPlusNormal"/>
              <w:jc w:val="both"/>
              <w:rPr>
                <w:rFonts w:ascii="Times New Roman" w:hAnsi="Times New Roman" w:cs="Times New Roman"/>
              </w:rPr>
            </w:pPr>
            <w:r w:rsidRPr="00455107">
              <w:rPr>
                <w:rFonts w:ascii="Times New Roman" w:hAnsi="Times New Roman" w:cs="Times New Roman"/>
              </w:rPr>
              <w:t>Повышение значения показателя "удельный вес объектов, на которых обеспечено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 до 100%</w:t>
            </w: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5.4.</w:t>
            </w:r>
          </w:p>
        </w:tc>
        <w:tc>
          <w:tcPr>
            <w:tcW w:w="1071"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Профессионального образования</w:t>
            </w:r>
          </w:p>
        </w:tc>
        <w:tc>
          <w:tcPr>
            <w:tcW w:w="1071"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Ведомственный акт</w:t>
            </w:r>
          </w:p>
        </w:tc>
        <w:tc>
          <w:tcPr>
            <w:tcW w:w="882"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Министерство образования и науки Республики Саха (Якутия)</w:t>
            </w:r>
          </w:p>
        </w:tc>
        <w:tc>
          <w:tcPr>
            <w:tcW w:w="651" w:type="pct"/>
            <w:shd w:val="clear" w:color="auto" w:fill="auto"/>
          </w:tcPr>
          <w:p w:rsidR="00283695" w:rsidRPr="00455107" w:rsidRDefault="00105660" w:rsidP="004D596E">
            <w:pPr>
              <w:pStyle w:val="ConsPlusNormal"/>
              <w:jc w:val="center"/>
              <w:rPr>
                <w:rFonts w:ascii="Times New Roman" w:hAnsi="Times New Roman" w:cs="Times New Roman"/>
              </w:rPr>
            </w:pPr>
            <w:r>
              <w:rPr>
                <w:rFonts w:ascii="Times New Roman" w:hAnsi="Times New Roman" w:cs="Times New Roman"/>
              </w:rPr>
              <w:t>2023</w:t>
            </w:r>
            <w:r w:rsidR="00283695" w:rsidRPr="00455107">
              <w:rPr>
                <w:rFonts w:ascii="Times New Roman" w:hAnsi="Times New Roman" w:cs="Times New Roman"/>
              </w:rPr>
              <w:t>-2035 гг.</w:t>
            </w:r>
          </w:p>
        </w:tc>
        <w:tc>
          <w:tcPr>
            <w:tcW w:w="1052"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 xml:space="preserve">Повышение значения показателя "удельный вес объектов, на которых обеспечено дублирование необходимой для инвалидов звуковой и зрительной информации, а также надписей, знаков и иной текстовой и графической информации знаками, </w:t>
            </w:r>
            <w:r w:rsidRPr="00455107">
              <w:rPr>
                <w:rFonts w:ascii="Times New Roman" w:hAnsi="Times New Roman" w:cs="Times New Roman"/>
              </w:rPr>
              <w:lastRenderedPageBreak/>
              <w:t>выполненными рельефно-точечным шрифтом Брайля и на контрастном фоне" до 100%</w:t>
            </w:r>
          </w:p>
        </w:tc>
      </w:tr>
      <w:tr w:rsidR="00105660" w:rsidRPr="00455107" w:rsidTr="00671B55">
        <w:trPr>
          <w:trHeight w:val="20"/>
        </w:trPr>
        <w:tc>
          <w:tcPr>
            <w:tcW w:w="273" w:type="pct"/>
            <w:shd w:val="clear" w:color="auto" w:fill="auto"/>
          </w:tcPr>
          <w:p w:rsidR="00105660" w:rsidRPr="00455107" w:rsidRDefault="00105660" w:rsidP="00105660">
            <w:pPr>
              <w:pStyle w:val="ConsPlusNormal"/>
              <w:jc w:val="center"/>
              <w:rPr>
                <w:rFonts w:ascii="Times New Roman" w:hAnsi="Times New Roman" w:cs="Times New Roman"/>
              </w:rPr>
            </w:pPr>
            <w:r w:rsidRPr="00455107">
              <w:rPr>
                <w:rFonts w:ascii="Times New Roman" w:hAnsi="Times New Roman" w:cs="Times New Roman"/>
              </w:rPr>
              <w:lastRenderedPageBreak/>
              <w:t>5.5.</w:t>
            </w:r>
          </w:p>
        </w:tc>
        <w:tc>
          <w:tcPr>
            <w:tcW w:w="1071" w:type="pct"/>
            <w:shd w:val="clear" w:color="auto" w:fill="auto"/>
          </w:tcPr>
          <w:p w:rsidR="00105660" w:rsidRPr="00455107" w:rsidRDefault="00105660" w:rsidP="00105660">
            <w:pPr>
              <w:pStyle w:val="ConsPlusNormal"/>
              <w:jc w:val="both"/>
              <w:rPr>
                <w:rFonts w:ascii="Times New Roman" w:hAnsi="Times New Roman" w:cs="Times New Roman"/>
              </w:rPr>
            </w:pPr>
            <w:r w:rsidRPr="00455107">
              <w:rPr>
                <w:rFonts w:ascii="Times New Roman" w:hAnsi="Times New Roman" w:cs="Times New Roman"/>
              </w:rPr>
              <w:t>Культуры</w:t>
            </w:r>
          </w:p>
        </w:tc>
        <w:tc>
          <w:tcPr>
            <w:tcW w:w="1071" w:type="pct"/>
            <w:shd w:val="clear" w:color="auto" w:fill="auto"/>
          </w:tcPr>
          <w:p w:rsidR="00105660" w:rsidRPr="00455107" w:rsidRDefault="00105660" w:rsidP="00105660">
            <w:pPr>
              <w:pStyle w:val="ConsPlusNormal"/>
              <w:jc w:val="center"/>
              <w:rPr>
                <w:rFonts w:ascii="Times New Roman" w:hAnsi="Times New Roman" w:cs="Times New Roman"/>
              </w:rPr>
            </w:pPr>
            <w:r w:rsidRPr="00455107">
              <w:rPr>
                <w:rFonts w:ascii="Times New Roman" w:hAnsi="Times New Roman" w:cs="Times New Roman"/>
              </w:rPr>
              <w:t>Постановление Правительства Республики Са</w:t>
            </w:r>
            <w:r>
              <w:rPr>
                <w:rFonts w:ascii="Times New Roman" w:hAnsi="Times New Roman" w:cs="Times New Roman"/>
              </w:rPr>
              <w:t xml:space="preserve">ха (Якутия) от </w:t>
            </w:r>
            <w:r w:rsidRPr="00105660">
              <w:rPr>
                <w:rFonts w:ascii="Times New Roman" w:hAnsi="Times New Roman" w:cs="Times New Roman"/>
              </w:rPr>
              <w:t>18.07.2022 N 439</w:t>
            </w:r>
            <w:r>
              <w:rPr>
                <w:rFonts w:ascii="Times New Roman" w:hAnsi="Times New Roman" w:cs="Times New Roman"/>
              </w:rPr>
              <w:t xml:space="preserve"> </w:t>
            </w:r>
            <w:r w:rsidRPr="00455107">
              <w:rPr>
                <w:rFonts w:ascii="Times New Roman" w:hAnsi="Times New Roman" w:cs="Times New Roman"/>
              </w:rPr>
              <w:t>"</w:t>
            </w:r>
            <w:r>
              <w:t xml:space="preserve"> </w:t>
            </w:r>
            <w:r w:rsidRPr="00105660">
              <w:rPr>
                <w:rFonts w:ascii="Times New Roman" w:hAnsi="Times New Roman" w:cs="Times New Roman"/>
              </w:rPr>
              <w:t>О государственной программе Республики Саха (Якутия) "Социальная поддержка граждан в Республике Саха (Якутия)</w:t>
            </w:r>
            <w:r w:rsidRPr="00455107">
              <w:rPr>
                <w:rFonts w:ascii="Times New Roman" w:hAnsi="Times New Roman" w:cs="Times New Roman"/>
              </w:rPr>
              <w:t>"</w:t>
            </w:r>
          </w:p>
        </w:tc>
        <w:tc>
          <w:tcPr>
            <w:tcW w:w="882" w:type="pct"/>
            <w:shd w:val="clear" w:color="auto" w:fill="auto"/>
          </w:tcPr>
          <w:p w:rsidR="00105660" w:rsidRPr="00455107" w:rsidRDefault="00105660" w:rsidP="00105660">
            <w:pPr>
              <w:pStyle w:val="ConsPlusNormal"/>
              <w:jc w:val="center"/>
              <w:rPr>
                <w:rFonts w:ascii="Times New Roman" w:hAnsi="Times New Roman" w:cs="Times New Roman"/>
              </w:rPr>
            </w:pPr>
            <w:r w:rsidRPr="00455107">
              <w:rPr>
                <w:rFonts w:ascii="Times New Roman" w:hAnsi="Times New Roman" w:cs="Times New Roman"/>
              </w:rPr>
              <w:t>Министерство культуры и духовного развития Республики Саха (Якутия)</w:t>
            </w:r>
          </w:p>
        </w:tc>
        <w:tc>
          <w:tcPr>
            <w:tcW w:w="651" w:type="pct"/>
            <w:shd w:val="clear" w:color="auto" w:fill="auto"/>
          </w:tcPr>
          <w:p w:rsidR="00105660" w:rsidRPr="00455107" w:rsidRDefault="00105660" w:rsidP="00105660">
            <w:pPr>
              <w:pStyle w:val="ConsPlusNormal"/>
              <w:jc w:val="center"/>
              <w:rPr>
                <w:rFonts w:ascii="Times New Roman" w:hAnsi="Times New Roman" w:cs="Times New Roman"/>
              </w:rPr>
            </w:pPr>
            <w:r>
              <w:rPr>
                <w:rFonts w:ascii="Times New Roman" w:hAnsi="Times New Roman" w:cs="Times New Roman"/>
              </w:rPr>
              <w:t>2023</w:t>
            </w:r>
            <w:r w:rsidRPr="00455107">
              <w:rPr>
                <w:rFonts w:ascii="Times New Roman" w:hAnsi="Times New Roman" w:cs="Times New Roman"/>
              </w:rPr>
              <w:t>-2035 гг.</w:t>
            </w:r>
          </w:p>
        </w:tc>
        <w:tc>
          <w:tcPr>
            <w:tcW w:w="1052" w:type="pct"/>
            <w:shd w:val="clear" w:color="auto" w:fill="auto"/>
          </w:tcPr>
          <w:p w:rsidR="00105660" w:rsidRPr="00455107" w:rsidRDefault="00105660" w:rsidP="00105660">
            <w:pPr>
              <w:pStyle w:val="ConsPlusNormal"/>
              <w:jc w:val="both"/>
              <w:rPr>
                <w:rFonts w:ascii="Times New Roman" w:hAnsi="Times New Roman" w:cs="Times New Roman"/>
              </w:rPr>
            </w:pPr>
            <w:r w:rsidRPr="00455107">
              <w:rPr>
                <w:rFonts w:ascii="Times New Roman" w:hAnsi="Times New Roman" w:cs="Times New Roman"/>
              </w:rPr>
              <w:t>Повышение значения показателя "удельный вес объектов, на которых обеспечено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 до 100%</w:t>
            </w:r>
          </w:p>
        </w:tc>
      </w:tr>
      <w:tr w:rsidR="00105660" w:rsidRPr="00455107" w:rsidTr="00671B55">
        <w:trPr>
          <w:trHeight w:val="20"/>
        </w:trPr>
        <w:tc>
          <w:tcPr>
            <w:tcW w:w="273" w:type="pct"/>
            <w:shd w:val="clear" w:color="auto" w:fill="auto"/>
          </w:tcPr>
          <w:p w:rsidR="00105660" w:rsidRPr="00455107" w:rsidRDefault="00105660" w:rsidP="00105660">
            <w:pPr>
              <w:pStyle w:val="ConsPlusNormal"/>
              <w:jc w:val="center"/>
              <w:rPr>
                <w:rFonts w:ascii="Times New Roman" w:hAnsi="Times New Roman" w:cs="Times New Roman"/>
              </w:rPr>
            </w:pPr>
            <w:r w:rsidRPr="00455107">
              <w:rPr>
                <w:rFonts w:ascii="Times New Roman" w:hAnsi="Times New Roman" w:cs="Times New Roman"/>
              </w:rPr>
              <w:t>5.6.</w:t>
            </w:r>
          </w:p>
        </w:tc>
        <w:tc>
          <w:tcPr>
            <w:tcW w:w="1071" w:type="pct"/>
            <w:shd w:val="clear" w:color="auto" w:fill="auto"/>
          </w:tcPr>
          <w:p w:rsidR="00105660" w:rsidRPr="00455107" w:rsidRDefault="00105660" w:rsidP="00105660">
            <w:pPr>
              <w:pStyle w:val="ConsPlusNormal"/>
              <w:jc w:val="both"/>
              <w:rPr>
                <w:rFonts w:ascii="Times New Roman" w:hAnsi="Times New Roman" w:cs="Times New Roman"/>
              </w:rPr>
            </w:pPr>
            <w:r w:rsidRPr="00455107">
              <w:rPr>
                <w:rFonts w:ascii="Times New Roman" w:hAnsi="Times New Roman" w:cs="Times New Roman"/>
              </w:rPr>
              <w:t>Физической культуры и спорта</w:t>
            </w:r>
          </w:p>
        </w:tc>
        <w:tc>
          <w:tcPr>
            <w:tcW w:w="1071" w:type="pct"/>
            <w:shd w:val="clear" w:color="auto" w:fill="auto"/>
          </w:tcPr>
          <w:p w:rsidR="00105660" w:rsidRPr="00455107" w:rsidRDefault="00105660" w:rsidP="00105660">
            <w:pPr>
              <w:pStyle w:val="ConsPlusNormal"/>
              <w:jc w:val="center"/>
              <w:rPr>
                <w:rFonts w:ascii="Times New Roman" w:hAnsi="Times New Roman" w:cs="Times New Roman"/>
              </w:rPr>
            </w:pPr>
            <w:r w:rsidRPr="00455107">
              <w:rPr>
                <w:rFonts w:ascii="Times New Roman" w:hAnsi="Times New Roman" w:cs="Times New Roman"/>
              </w:rPr>
              <w:t>Постановление Правительства Республики Са</w:t>
            </w:r>
            <w:r>
              <w:rPr>
                <w:rFonts w:ascii="Times New Roman" w:hAnsi="Times New Roman" w:cs="Times New Roman"/>
              </w:rPr>
              <w:t xml:space="preserve">ха (Якутия) от </w:t>
            </w:r>
            <w:r w:rsidRPr="00105660">
              <w:rPr>
                <w:rFonts w:ascii="Times New Roman" w:hAnsi="Times New Roman" w:cs="Times New Roman"/>
              </w:rPr>
              <w:t>18.07.2022 N 439</w:t>
            </w:r>
            <w:r>
              <w:rPr>
                <w:rFonts w:ascii="Times New Roman" w:hAnsi="Times New Roman" w:cs="Times New Roman"/>
              </w:rPr>
              <w:t xml:space="preserve"> </w:t>
            </w:r>
            <w:r w:rsidRPr="00455107">
              <w:rPr>
                <w:rFonts w:ascii="Times New Roman" w:hAnsi="Times New Roman" w:cs="Times New Roman"/>
              </w:rPr>
              <w:t>"</w:t>
            </w:r>
            <w:r>
              <w:t xml:space="preserve"> </w:t>
            </w:r>
            <w:r w:rsidRPr="00105660">
              <w:rPr>
                <w:rFonts w:ascii="Times New Roman" w:hAnsi="Times New Roman" w:cs="Times New Roman"/>
              </w:rPr>
              <w:t>О государственной программе Республики Саха (Якутия) "Социальная поддержка граждан в Республике Саха (Якутия)</w:t>
            </w:r>
            <w:r w:rsidRPr="00455107">
              <w:rPr>
                <w:rFonts w:ascii="Times New Roman" w:hAnsi="Times New Roman" w:cs="Times New Roman"/>
              </w:rPr>
              <w:t>"</w:t>
            </w:r>
          </w:p>
        </w:tc>
        <w:tc>
          <w:tcPr>
            <w:tcW w:w="882" w:type="pct"/>
            <w:shd w:val="clear" w:color="auto" w:fill="auto"/>
          </w:tcPr>
          <w:p w:rsidR="00105660" w:rsidRPr="00455107" w:rsidRDefault="00105660" w:rsidP="00105660">
            <w:pPr>
              <w:pStyle w:val="ConsPlusNormal"/>
              <w:jc w:val="center"/>
              <w:rPr>
                <w:rFonts w:ascii="Times New Roman" w:hAnsi="Times New Roman" w:cs="Times New Roman"/>
              </w:rPr>
            </w:pPr>
            <w:r w:rsidRPr="00455107">
              <w:rPr>
                <w:rFonts w:ascii="Times New Roman" w:hAnsi="Times New Roman" w:cs="Times New Roman"/>
              </w:rPr>
              <w:t>Министерство по физической культуре и спорту Республики Саха (Якутия)</w:t>
            </w:r>
          </w:p>
        </w:tc>
        <w:tc>
          <w:tcPr>
            <w:tcW w:w="651" w:type="pct"/>
            <w:shd w:val="clear" w:color="auto" w:fill="auto"/>
          </w:tcPr>
          <w:p w:rsidR="00105660" w:rsidRPr="00455107" w:rsidRDefault="00105660" w:rsidP="00105660">
            <w:pPr>
              <w:pStyle w:val="ConsPlusNormal"/>
              <w:jc w:val="center"/>
              <w:rPr>
                <w:rFonts w:ascii="Times New Roman" w:hAnsi="Times New Roman" w:cs="Times New Roman"/>
              </w:rPr>
            </w:pPr>
            <w:r>
              <w:rPr>
                <w:rFonts w:ascii="Times New Roman" w:hAnsi="Times New Roman" w:cs="Times New Roman"/>
              </w:rPr>
              <w:t>2023</w:t>
            </w:r>
            <w:r w:rsidRPr="00455107">
              <w:rPr>
                <w:rFonts w:ascii="Times New Roman" w:hAnsi="Times New Roman" w:cs="Times New Roman"/>
              </w:rPr>
              <w:t>-2035 гг.</w:t>
            </w:r>
          </w:p>
        </w:tc>
        <w:tc>
          <w:tcPr>
            <w:tcW w:w="1052" w:type="pct"/>
            <w:shd w:val="clear" w:color="auto" w:fill="auto"/>
          </w:tcPr>
          <w:p w:rsidR="00105660" w:rsidRPr="00455107" w:rsidRDefault="00105660" w:rsidP="00105660">
            <w:pPr>
              <w:pStyle w:val="ConsPlusNormal"/>
              <w:jc w:val="both"/>
              <w:rPr>
                <w:rFonts w:ascii="Times New Roman" w:hAnsi="Times New Roman" w:cs="Times New Roman"/>
              </w:rPr>
            </w:pPr>
            <w:r w:rsidRPr="00455107">
              <w:rPr>
                <w:rFonts w:ascii="Times New Roman" w:hAnsi="Times New Roman" w:cs="Times New Roman"/>
              </w:rPr>
              <w:t>Повышение значения показателя "удельный вес объектов, на которых обеспечено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 до 100%</w:t>
            </w:r>
          </w:p>
        </w:tc>
      </w:tr>
      <w:tr w:rsidR="00105660" w:rsidRPr="00455107" w:rsidTr="00671B55">
        <w:trPr>
          <w:trHeight w:val="20"/>
        </w:trPr>
        <w:tc>
          <w:tcPr>
            <w:tcW w:w="273" w:type="pct"/>
            <w:shd w:val="clear" w:color="auto" w:fill="auto"/>
          </w:tcPr>
          <w:p w:rsidR="00105660" w:rsidRPr="00455107" w:rsidRDefault="00105660" w:rsidP="00105660">
            <w:pPr>
              <w:pStyle w:val="ConsPlusNormal"/>
              <w:jc w:val="center"/>
              <w:rPr>
                <w:rFonts w:ascii="Times New Roman" w:hAnsi="Times New Roman" w:cs="Times New Roman"/>
              </w:rPr>
            </w:pPr>
            <w:r w:rsidRPr="00455107">
              <w:rPr>
                <w:rFonts w:ascii="Times New Roman" w:hAnsi="Times New Roman" w:cs="Times New Roman"/>
              </w:rPr>
              <w:t>5.7.</w:t>
            </w:r>
          </w:p>
        </w:tc>
        <w:tc>
          <w:tcPr>
            <w:tcW w:w="1071" w:type="pct"/>
            <w:shd w:val="clear" w:color="auto" w:fill="auto"/>
          </w:tcPr>
          <w:p w:rsidR="00105660" w:rsidRPr="00455107" w:rsidRDefault="00105660" w:rsidP="00105660">
            <w:pPr>
              <w:pStyle w:val="ConsPlusNormal"/>
              <w:jc w:val="both"/>
              <w:rPr>
                <w:rFonts w:ascii="Times New Roman" w:hAnsi="Times New Roman" w:cs="Times New Roman"/>
              </w:rPr>
            </w:pPr>
            <w:r w:rsidRPr="00455107">
              <w:rPr>
                <w:rFonts w:ascii="Times New Roman" w:hAnsi="Times New Roman" w:cs="Times New Roman"/>
              </w:rPr>
              <w:t>Предоставления государственных услуг населению (МФЦ)</w:t>
            </w:r>
          </w:p>
        </w:tc>
        <w:tc>
          <w:tcPr>
            <w:tcW w:w="1071" w:type="pct"/>
            <w:shd w:val="clear" w:color="auto" w:fill="auto"/>
          </w:tcPr>
          <w:p w:rsidR="00105660" w:rsidRPr="00455107" w:rsidRDefault="00105660" w:rsidP="00105660">
            <w:pPr>
              <w:pStyle w:val="ConsPlusNormal"/>
              <w:jc w:val="center"/>
              <w:rPr>
                <w:rFonts w:ascii="Times New Roman" w:hAnsi="Times New Roman" w:cs="Times New Roman"/>
              </w:rPr>
            </w:pPr>
            <w:r w:rsidRPr="00455107">
              <w:rPr>
                <w:rFonts w:ascii="Times New Roman" w:hAnsi="Times New Roman" w:cs="Times New Roman"/>
              </w:rPr>
              <w:t xml:space="preserve">Постановление Правительства Республики Саха (Якутия) от </w:t>
            </w:r>
            <w:r w:rsidRPr="00105660">
              <w:rPr>
                <w:rFonts w:ascii="Times New Roman" w:hAnsi="Times New Roman" w:cs="Times New Roman"/>
              </w:rPr>
              <w:t>18.07.2022 N 437</w:t>
            </w:r>
            <w:r>
              <w:rPr>
                <w:rFonts w:ascii="Times New Roman" w:hAnsi="Times New Roman" w:cs="Times New Roman"/>
              </w:rPr>
              <w:t xml:space="preserve"> </w:t>
            </w:r>
            <w:r w:rsidRPr="00455107">
              <w:rPr>
                <w:rFonts w:ascii="Times New Roman" w:hAnsi="Times New Roman" w:cs="Times New Roman"/>
              </w:rPr>
              <w:t>"</w:t>
            </w:r>
            <w:r w:rsidRPr="00105660">
              <w:rPr>
                <w:rFonts w:ascii="Times New Roman" w:hAnsi="Times New Roman" w:cs="Times New Roman"/>
              </w:rPr>
              <w:t>О государственной программе Республики Саха (Якутия) "Экономическое развитие Республики Саха (Якутия)</w:t>
            </w:r>
            <w:r w:rsidRPr="00455107">
              <w:rPr>
                <w:rFonts w:ascii="Times New Roman" w:hAnsi="Times New Roman" w:cs="Times New Roman"/>
              </w:rPr>
              <w:t>"</w:t>
            </w:r>
          </w:p>
        </w:tc>
        <w:tc>
          <w:tcPr>
            <w:tcW w:w="882" w:type="pct"/>
            <w:shd w:val="clear" w:color="auto" w:fill="auto"/>
          </w:tcPr>
          <w:p w:rsidR="00105660" w:rsidRPr="00455107" w:rsidRDefault="00105660" w:rsidP="00105660">
            <w:pPr>
              <w:pStyle w:val="ConsPlusNormal"/>
              <w:jc w:val="center"/>
              <w:rPr>
                <w:rFonts w:ascii="Times New Roman" w:hAnsi="Times New Roman" w:cs="Times New Roman"/>
              </w:rPr>
            </w:pPr>
            <w:r w:rsidRPr="00455107">
              <w:rPr>
                <w:rFonts w:ascii="Times New Roman" w:hAnsi="Times New Roman" w:cs="Times New Roman"/>
              </w:rPr>
              <w:t>Министерство экономики Республики Саха (Якутия)</w:t>
            </w:r>
          </w:p>
        </w:tc>
        <w:tc>
          <w:tcPr>
            <w:tcW w:w="651" w:type="pct"/>
            <w:shd w:val="clear" w:color="auto" w:fill="auto"/>
          </w:tcPr>
          <w:p w:rsidR="00105660" w:rsidRPr="00455107" w:rsidRDefault="00105660" w:rsidP="00105660">
            <w:pPr>
              <w:pStyle w:val="ConsPlusNormal"/>
              <w:jc w:val="center"/>
              <w:rPr>
                <w:rFonts w:ascii="Times New Roman" w:hAnsi="Times New Roman" w:cs="Times New Roman"/>
              </w:rPr>
            </w:pPr>
            <w:r>
              <w:rPr>
                <w:rFonts w:ascii="Times New Roman" w:hAnsi="Times New Roman" w:cs="Times New Roman"/>
              </w:rPr>
              <w:t>2023</w:t>
            </w:r>
            <w:r w:rsidRPr="00455107">
              <w:rPr>
                <w:rFonts w:ascii="Times New Roman" w:hAnsi="Times New Roman" w:cs="Times New Roman"/>
              </w:rPr>
              <w:t>-2035 гг.</w:t>
            </w:r>
          </w:p>
        </w:tc>
        <w:tc>
          <w:tcPr>
            <w:tcW w:w="1052" w:type="pct"/>
            <w:shd w:val="clear" w:color="auto" w:fill="auto"/>
          </w:tcPr>
          <w:p w:rsidR="00105660" w:rsidRPr="00455107" w:rsidRDefault="00105660" w:rsidP="00105660">
            <w:pPr>
              <w:pStyle w:val="ConsPlusNormal"/>
              <w:jc w:val="both"/>
              <w:rPr>
                <w:rFonts w:ascii="Times New Roman" w:hAnsi="Times New Roman" w:cs="Times New Roman"/>
              </w:rPr>
            </w:pPr>
            <w:r w:rsidRPr="00455107">
              <w:rPr>
                <w:rFonts w:ascii="Times New Roman" w:hAnsi="Times New Roman" w:cs="Times New Roman"/>
              </w:rPr>
              <w:t>Обеспечение дублирования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 на объектах предоставления государственных услуг населению (МФЦ)</w:t>
            </w: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lastRenderedPageBreak/>
              <w:t>5.8.</w:t>
            </w:r>
          </w:p>
        </w:tc>
        <w:tc>
          <w:tcPr>
            <w:tcW w:w="1071"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Туризма</w:t>
            </w:r>
          </w:p>
        </w:tc>
        <w:tc>
          <w:tcPr>
            <w:tcW w:w="1071" w:type="pct"/>
            <w:shd w:val="clear" w:color="auto" w:fill="auto"/>
          </w:tcPr>
          <w:p w:rsidR="00283695" w:rsidRPr="00455107" w:rsidRDefault="00283695" w:rsidP="00AC076B">
            <w:pPr>
              <w:pStyle w:val="ConsPlusNormal"/>
              <w:jc w:val="center"/>
              <w:rPr>
                <w:rFonts w:ascii="Times New Roman" w:hAnsi="Times New Roman" w:cs="Times New Roman"/>
              </w:rPr>
            </w:pPr>
            <w:r w:rsidRPr="00455107">
              <w:rPr>
                <w:rFonts w:ascii="Times New Roman" w:hAnsi="Times New Roman" w:cs="Times New Roman"/>
              </w:rPr>
              <w:t>Постановление Правительства Республики Саха (Якутия) от 15.02.2022 N 86 "Об утверждении Инвестиционной программы Республики Саха (Якутия) на 2022 год и на плановый период 2023 и 2024 годов"</w:t>
            </w:r>
          </w:p>
        </w:tc>
        <w:tc>
          <w:tcPr>
            <w:tcW w:w="882"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Министерство предпринимательства, торговли и туризма Республики Саха (Якутия)</w:t>
            </w:r>
          </w:p>
        </w:tc>
        <w:tc>
          <w:tcPr>
            <w:tcW w:w="651" w:type="pct"/>
            <w:shd w:val="clear" w:color="auto" w:fill="auto"/>
          </w:tcPr>
          <w:p w:rsidR="00283695" w:rsidRPr="00455107" w:rsidRDefault="00105660" w:rsidP="004D596E">
            <w:pPr>
              <w:pStyle w:val="ConsPlusNormal"/>
              <w:jc w:val="center"/>
              <w:rPr>
                <w:rFonts w:ascii="Times New Roman" w:hAnsi="Times New Roman" w:cs="Times New Roman"/>
              </w:rPr>
            </w:pPr>
            <w:r>
              <w:rPr>
                <w:rFonts w:ascii="Times New Roman" w:hAnsi="Times New Roman" w:cs="Times New Roman"/>
              </w:rPr>
              <w:t>2023</w:t>
            </w:r>
            <w:r w:rsidR="00283695" w:rsidRPr="00455107">
              <w:rPr>
                <w:rFonts w:ascii="Times New Roman" w:hAnsi="Times New Roman" w:cs="Times New Roman"/>
              </w:rPr>
              <w:t>-2035 гг.</w:t>
            </w:r>
          </w:p>
        </w:tc>
        <w:tc>
          <w:tcPr>
            <w:tcW w:w="1052"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 на объектах туризма до 100%</w:t>
            </w: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outlineLvl w:val="3"/>
              <w:rPr>
                <w:rFonts w:ascii="Times New Roman" w:hAnsi="Times New Roman" w:cs="Times New Roman"/>
              </w:rPr>
            </w:pPr>
            <w:r w:rsidRPr="00455107">
              <w:rPr>
                <w:rFonts w:ascii="Times New Roman" w:hAnsi="Times New Roman" w:cs="Times New Roman"/>
              </w:rPr>
              <w:t>6.</w:t>
            </w:r>
          </w:p>
        </w:tc>
        <w:tc>
          <w:tcPr>
            <w:tcW w:w="4727" w:type="pct"/>
            <w:gridSpan w:val="5"/>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Мероприятия по повышению доступности транспортной инфраструктуры</w:t>
            </w:r>
          </w:p>
        </w:tc>
      </w:tr>
      <w:tr w:rsidR="00105660" w:rsidRPr="00455107" w:rsidTr="00671B55">
        <w:trPr>
          <w:trHeight w:val="20"/>
        </w:trPr>
        <w:tc>
          <w:tcPr>
            <w:tcW w:w="273" w:type="pct"/>
            <w:shd w:val="clear" w:color="auto" w:fill="auto"/>
          </w:tcPr>
          <w:p w:rsidR="00105660" w:rsidRPr="00455107" w:rsidRDefault="00105660" w:rsidP="00105660">
            <w:pPr>
              <w:pStyle w:val="ConsPlusNormal"/>
              <w:jc w:val="center"/>
              <w:rPr>
                <w:rFonts w:ascii="Times New Roman" w:hAnsi="Times New Roman" w:cs="Times New Roman"/>
              </w:rPr>
            </w:pPr>
            <w:r w:rsidRPr="00455107">
              <w:rPr>
                <w:rFonts w:ascii="Times New Roman" w:hAnsi="Times New Roman" w:cs="Times New Roman"/>
              </w:rPr>
              <w:t>6.1.</w:t>
            </w:r>
          </w:p>
        </w:tc>
        <w:tc>
          <w:tcPr>
            <w:tcW w:w="1071" w:type="pct"/>
            <w:shd w:val="clear" w:color="auto" w:fill="auto"/>
          </w:tcPr>
          <w:p w:rsidR="00105660" w:rsidRPr="00455107" w:rsidRDefault="00105660" w:rsidP="00105660">
            <w:pPr>
              <w:pStyle w:val="ConsPlusNormal"/>
              <w:jc w:val="both"/>
              <w:rPr>
                <w:rFonts w:ascii="Times New Roman" w:hAnsi="Times New Roman" w:cs="Times New Roman"/>
              </w:rPr>
            </w:pPr>
            <w:r w:rsidRPr="00455107">
              <w:rPr>
                <w:rFonts w:ascii="Times New Roman" w:hAnsi="Times New Roman" w:cs="Times New Roman"/>
              </w:rPr>
              <w:t>Обеспечение доступности транспорта общего пользования для инвалидов, соответствующих требованиям, приобретение транспортных средств со специальным оборудованием и конструктивными особенностями, обеспечивающими их доступность для инвалидов и других маломобильных групп населения</w:t>
            </w:r>
          </w:p>
        </w:tc>
        <w:tc>
          <w:tcPr>
            <w:tcW w:w="1071" w:type="pct"/>
            <w:shd w:val="clear" w:color="auto" w:fill="auto"/>
          </w:tcPr>
          <w:p w:rsidR="00105660" w:rsidRPr="00455107" w:rsidRDefault="00105660" w:rsidP="00105660">
            <w:pPr>
              <w:pStyle w:val="ConsPlusNormal"/>
              <w:jc w:val="center"/>
              <w:rPr>
                <w:rFonts w:ascii="Times New Roman" w:hAnsi="Times New Roman" w:cs="Times New Roman"/>
              </w:rPr>
            </w:pPr>
            <w:r w:rsidRPr="00455107">
              <w:rPr>
                <w:rFonts w:ascii="Times New Roman" w:hAnsi="Times New Roman" w:cs="Times New Roman"/>
              </w:rPr>
              <w:t>Постановление Правительства Республики Са</w:t>
            </w:r>
            <w:r>
              <w:rPr>
                <w:rFonts w:ascii="Times New Roman" w:hAnsi="Times New Roman" w:cs="Times New Roman"/>
              </w:rPr>
              <w:t xml:space="preserve">ха (Якутия) от </w:t>
            </w:r>
            <w:r w:rsidRPr="00105660">
              <w:rPr>
                <w:rFonts w:ascii="Times New Roman" w:hAnsi="Times New Roman" w:cs="Times New Roman"/>
              </w:rPr>
              <w:t>18.07.2022 N 439</w:t>
            </w:r>
            <w:r>
              <w:rPr>
                <w:rFonts w:ascii="Times New Roman" w:hAnsi="Times New Roman" w:cs="Times New Roman"/>
              </w:rPr>
              <w:t xml:space="preserve"> </w:t>
            </w:r>
            <w:r w:rsidRPr="00455107">
              <w:rPr>
                <w:rFonts w:ascii="Times New Roman" w:hAnsi="Times New Roman" w:cs="Times New Roman"/>
              </w:rPr>
              <w:t>"</w:t>
            </w:r>
            <w:r>
              <w:t xml:space="preserve"> </w:t>
            </w:r>
            <w:r w:rsidRPr="00105660">
              <w:rPr>
                <w:rFonts w:ascii="Times New Roman" w:hAnsi="Times New Roman" w:cs="Times New Roman"/>
              </w:rPr>
              <w:t>О государственной программе Республики Саха (Якутия) "Социальная поддержка граждан в Республике Саха (Якутия)</w:t>
            </w:r>
            <w:r w:rsidRPr="00455107">
              <w:rPr>
                <w:rFonts w:ascii="Times New Roman" w:hAnsi="Times New Roman" w:cs="Times New Roman"/>
              </w:rPr>
              <w:t>"</w:t>
            </w:r>
          </w:p>
        </w:tc>
        <w:tc>
          <w:tcPr>
            <w:tcW w:w="882" w:type="pct"/>
            <w:shd w:val="clear" w:color="auto" w:fill="auto"/>
          </w:tcPr>
          <w:p w:rsidR="00105660" w:rsidRPr="00455107" w:rsidRDefault="00105660" w:rsidP="00105660">
            <w:pPr>
              <w:pStyle w:val="ConsPlusNormal"/>
              <w:jc w:val="center"/>
              <w:rPr>
                <w:rFonts w:ascii="Times New Roman" w:hAnsi="Times New Roman" w:cs="Times New Roman"/>
              </w:rPr>
            </w:pPr>
            <w:r w:rsidRPr="00455107">
              <w:rPr>
                <w:rFonts w:ascii="Times New Roman" w:hAnsi="Times New Roman" w:cs="Times New Roman"/>
              </w:rPr>
              <w:t>Министерство транспорта и дорожного хозяйства Республики Саха (Якутия)</w:t>
            </w:r>
          </w:p>
        </w:tc>
        <w:tc>
          <w:tcPr>
            <w:tcW w:w="651" w:type="pct"/>
            <w:shd w:val="clear" w:color="auto" w:fill="auto"/>
          </w:tcPr>
          <w:p w:rsidR="00105660" w:rsidRPr="00455107" w:rsidRDefault="00105660" w:rsidP="00105660">
            <w:pPr>
              <w:pStyle w:val="ConsPlusNormal"/>
              <w:jc w:val="center"/>
              <w:rPr>
                <w:rFonts w:ascii="Times New Roman" w:hAnsi="Times New Roman" w:cs="Times New Roman"/>
              </w:rPr>
            </w:pPr>
            <w:r>
              <w:rPr>
                <w:rFonts w:ascii="Times New Roman" w:hAnsi="Times New Roman" w:cs="Times New Roman"/>
              </w:rPr>
              <w:t>2023</w:t>
            </w:r>
            <w:r w:rsidRPr="00455107">
              <w:rPr>
                <w:rFonts w:ascii="Times New Roman" w:hAnsi="Times New Roman" w:cs="Times New Roman"/>
              </w:rPr>
              <w:t>-2035 гг.</w:t>
            </w:r>
          </w:p>
        </w:tc>
        <w:tc>
          <w:tcPr>
            <w:tcW w:w="1052" w:type="pct"/>
            <w:shd w:val="clear" w:color="auto" w:fill="auto"/>
          </w:tcPr>
          <w:p w:rsidR="00105660" w:rsidRPr="00455107" w:rsidRDefault="00105660" w:rsidP="00105660">
            <w:pPr>
              <w:pStyle w:val="ConsPlusNormal"/>
              <w:jc w:val="both"/>
              <w:rPr>
                <w:rFonts w:ascii="Times New Roman" w:hAnsi="Times New Roman" w:cs="Times New Roman"/>
              </w:rPr>
            </w:pPr>
            <w:r w:rsidRPr="00455107">
              <w:rPr>
                <w:rFonts w:ascii="Times New Roman" w:hAnsi="Times New Roman" w:cs="Times New Roman"/>
              </w:rPr>
              <w:t>Повышение значения показателя "удельный вес транспортных средств общего пользования, используемых для предоставления услуг населению, соответствующих требованиям по обеспечению им доступности для инвалидов (от общего количества транспортных средств общего пользования, на которых осуществляются перевозки пассажиров)" до 20,7 %</w:t>
            </w:r>
          </w:p>
        </w:tc>
      </w:tr>
      <w:tr w:rsidR="00105660" w:rsidRPr="00455107" w:rsidTr="00671B55">
        <w:trPr>
          <w:trHeight w:val="20"/>
        </w:trPr>
        <w:tc>
          <w:tcPr>
            <w:tcW w:w="273" w:type="pct"/>
            <w:shd w:val="clear" w:color="auto" w:fill="auto"/>
          </w:tcPr>
          <w:p w:rsidR="00105660" w:rsidRPr="00455107" w:rsidRDefault="00105660" w:rsidP="00105660">
            <w:pPr>
              <w:pStyle w:val="ConsPlusNormal"/>
              <w:jc w:val="center"/>
              <w:rPr>
                <w:rFonts w:ascii="Times New Roman" w:hAnsi="Times New Roman" w:cs="Times New Roman"/>
              </w:rPr>
            </w:pPr>
            <w:r w:rsidRPr="00455107">
              <w:rPr>
                <w:rFonts w:ascii="Times New Roman" w:hAnsi="Times New Roman" w:cs="Times New Roman"/>
              </w:rPr>
              <w:t>6.2.</w:t>
            </w:r>
          </w:p>
        </w:tc>
        <w:tc>
          <w:tcPr>
            <w:tcW w:w="1071" w:type="pct"/>
            <w:shd w:val="clear" w:color="auto" w:fill="auto"/>
          </w:tcPr>
          <w:p w:rsidR="00105660" w:rsidRPr="00455107" w:rsidRDefault="00105660" w:rsidP="00105660">
            <w:pPr>
              <w:pStyle w:val="ConsPlusNormal"/>
              <w:jc w:val="both"/>
              <w:rPr>
                <w:rFonts w:ascii="Times New Roman" w:hAnsi="Times New Roman" w:cs="Times New Roman"/>
              </w:rPr>
            </w:pPr>
            <w:r w:rsidRPr="00455107">
              <w:rPr>
                <w:rFonts w:ascii="Times New Roman" w:hAnsi="Times New Roman" w:cs="Times New Roman"/>
              </w:rPr>
              <w:t>Оснащение остановочных пунктов пешеходных переходов вблизи социально значимых объектов средствами доступности для инвалидов</w:t>
            </w:r>
          </w:p>
        </w:tc>
        <w:tc>
          <w:tcPr>
            <w:tcW w:w="1071" w:type="pct"/>
            <w:shd w:val="clear" w:color="auto" w:fill="auto"/>
          </w:tcPr>
          <w:p w:rsidR="00105660" w:rsidRPr="00455107" w:rsidRDefault="00105660" w:rsidP="00105660">
            <w:pPr>
              <w:pStyle w:val="ConsPlusNormal"/>
              <w:jc w:val="center"/>
              <w:rPr>
                <w:rFonts w:ascii="Times New Roman" w:hAnsi="Times New Roman" w:cs="Times New Roman"/>
              </w:rPr>
            </w:pPr>
            <w:r w:rsidRPr="00455107">
              <w:rPr>
                <w:rFonts w:ascii="Times New Roman" w:hAnsi="Times New Roman" w:cs="Times New Roman"/>
              </w:rPr>
              <w:t>Постановление Правительства Республики Са</w:t>
            </w:r>
            <w:r>
              <w:rPr>
                <w:rFonts w:ascii="Times New Roman" w:hAnsi="Times New Roman" w:cs="Times New Roman"/>
              </w:rPr>
              <w:t xml:space="preserve">ха (Якутия) от </w:t>
            </w:r>
            <w:r w:rsidRPr="00105660">
              <w:rPr>
                <w:rFonts w:ascii="Times New Roman" w:hAnsi="Times New Roman" w:cs="Times New Roman"/>
              </w:rPr>
              <w:t>18.07.2022 N 439</w:t>
            </w:r>
            <w:r>
              <w:rPr>
                <w:rFonts w:ascii="Times New Roman" w:hAnsi="Times New Roman" w:cs="Times New Roman"/>
              </w:rPr>
              <w:t xml:space="preserve"> </w:t>
            </w:r>
            <w:r w:rsidRPr="00455107">
              <w:rPr>
                <w:rFonts w:ascii="Times New Roman" w:hAnsi="Times New Roman" w:cs="Times New Roman"/>
              </w:rPr>
              <w:t>"</w:t>
            </w:r>
            <w:r>
              <w:t xml:space="preserve"> </w:t>
            </w:r>
            <w:r w:rsidRPr="00105660">
              <w:rPr>
                <w:rFonts w:ascii="Times New Roman" w:hAnsi="Times New Roman" w:cs="Times New Roman"/>
              </w:rPr>
              <w:t>О государственной программе Республики Саха (Якутия) "Социальная поддержка граждан в Республике Саха (Якутия)</w:t>
            </w:r>
            <w:r w:rsidRPr="00455107">
              <w:rPr>
                <w:rFonts w:ascii="Times New Roman" w:hAnsi="Times New Roman" w:cs="Times New Roman"/>
              </w:rPr>
              <w:t>"</w:t>
            </w:r>
          </w:p>
        </w:tc>
        <w:tc>
          <w:tcPr>
            <w:tcW w:w="882" w:type="pct"/>
            <w:shd w:val="clear" w:color="auto" w:fill="auto"/>
          </w:tcPr>
          <w:p w:rsidR="00105660" w:rsidRPr="00455107" w:rsidRDefault="00105660" w:rsidP="00105660">
            <w:pPr>
              <w:pStyle w:val="ConsPlusNormal"/>
              <w:jc w:val="center"/>
              <w:rPr>
                <w:rFonts w:ascii="Times New Roman" w:hAnsi="Times New Roman" w:cs="Times New Roman"/>
              </w:rPr>
            </w:pPr>
            <w:r w:rsidRPr="00455107">
              <w:rPr>
                <w:rFonts w:ascii="Times New Roman" w:hAnsi="Times New Roman" w:cs="Times New Roman"/>
              </w:rPr>
              <w:t>Министерство транспорта и дорожного хозяйства Республики Саха (Якутия)</w:t>
            </w:r>
          </w:p>
        </w:tc>
        <w:tc>
          <w:tcPr>
            <w:tcW w:w="651" w:type="pct"/>
            <w:shd w:val="clear" w:color="auto" w:fill="auto"/>
          </w:tcPr>
          <w:p w:rsidR="00105660" w:rsidRPr="00455107" w:rsidRDefault="00105660" w:rsidP="00105660">
            <w:pPr>
              <w:pStyle w:val="ConsPlusNormal"/>
              <w:jc w:val="center"/>
              <w:rPr>
                <w:rFonts w:ascii="Times New Roman" w:hAnsi="Times New Roman" w:cs="Times New Roman"/>
              </w:rPr>
            </w:pPr>
            <w:r>
              <w:rPr>
                <w:rFonts w:ascii="Times New Roman" w:hAnsi="Times New Roman" w:cs="Times New Roman"/>
              </w:rPr>
              <w:t>2023</w:t>
            </w:r>
            <w:r w:rsidRPr="00455107">
              <w:rPr>
                <w:rFonts w:ascii="Times New Roman" w:hAnsi="Times New Roman" w:cs="Times New Roman"/>
              </w:rPr>
              <w:t>-2035 гг.</w:t>
            </w:r>
          </w:p>
        </w:tc>
        <w:tc>
          <w:tcPr>
            <w:tcW w:w="1052" w:type="pct"/>
            <w:shd w:val="clear" w:color="auto" w:fill="auto"/>
          </w:tcPr>
          <w:p w:rsidR="00105660" w:rsidRPr="00455107" w:rsidRDefault="00105660" w:rsidP="00105660">
            <w:pPr>
              <w:pStyle w:val="ConsPlusNormal"/>
              <w:jc w:val="both"/>
              <w:rPr>
                <w:rFonts w:ascii="Times New Roman" w:hAnsi="Times New Roman" w:cs="Times New Roman"/>
              </w:rPr>
            </w:pPr>
            <w:r w:rsidRPr="00455107">
              <w:rPr>
                <w:rFonts w:ascii="Times New Roman" w:hAnsi="Times New Roman" w:cs="Times New Roman"/>
              </w:rPr>
              <w:t>Обеспечение транспортной доступности инвалидов к социально значимым объектам</w:t>
            </w:r>
          </w:p>
        </w:tc>
      </w:tr>
      <w:tr w:rsidR="00105660" w:rsidRPr="00455107" w:rsidTr="00671B55">
        <w:trPr>
          <w:trHeight w:val="20"/>
        </w:trPr>
        <w:tc>
          <w:tcPr>
            <w:tcW w:w="273" w:type="pct"/>
            <w:shd w:val="clear" w:color="auto" w:fill="auto"/>
          </w:tcPr>
          <w:p w:rsidR="00105660" w:rsidRPr="00455107" w:rsidRDefault="00105660" w:rsidP="00105660">
            <w:pPr>
              <w:pStyle w:val="ConsPlusNormal"/>
              <w:jc w:val="center"/>
              <w:rPr>
                <w:rFonts w:ascii="Times New Roman" w:hAnsi="Times New Roman" w:cs="Times New Roman"/>
              </w:rPr>
            </w:pPr>
            <w:r w:rsidRPr="00455107">
              <w:rPr>
                <w:rFonts w:ascii="Times New Roman" w:hAnsi="Times New Roman" w:cs="Times New Roman"/>
              </w:rPr>
              <w:t>6.3.</w:t>
            </w:r>
          </w:p>
        </w:tc>
        <w:tc>
          <w:tcPr>
            <w:tcW w:w="1071" w:type="pct"/>
            <w:shd w:val="clear" w:color="auto" w:fill="auto"/>
          </w:tcPr>
          <w:p w:rsidR="00105660" w:rsidRPr="00455107" w:rsidRDefault="00105660" w:rsidP="00105660">
            <w:pPr>
              <w:pStyle w:val="ConsPlusNormal"/>
              <w:jc w:val="both"/>
              <w:rPr>
                <w:rFonts w:ascii="Times New Roman" w:hAnsi="Times New Roman" w:cs="Times New Roman"/>
              </w:rPr>
            </w:pPr>
            <w:r w:rsidRPr="00455107">
              <w:rPr>
                <w:rFonts w:ascii="Times New Roman" w:hAnsi="Times New Roman" w:cs="Times New Roman"/>
              </w:rPr>
              <w:t>Оборудование объектов авиационного, автомобильного и железнодорожного транспорта специализированными средствами для обслуживания всех категорий инвалидов:</w:t>
            </w:r>
          </w:p>
          <w:p w:rsidR="00105660" w:rsidRPr="00455107" w:rsidRDefault="00105660" w:rsidP="00105660">
            <w:pPr>
              <w:pStyle w:val="ConsPlusNormal"/>
              <w:jc w:val="both"/>
              <w:rPr>
                <w:rFonts w:ascii="Times New Roman" w:hAnsi="Times New Roman" w:cs="Times New Roman"/>
              </w:rPr>
            </w:pPr>
            <w:r w:rsidRPr="00455107">
              <w:rPr>
                <w:rFonts w:ascii="Times New Roman" w:hAnsi="Times New Roman" w:cs="Times New Roman"/>
              </w:rPr>
              <w:lastRenderedPageBreak/>
              <w:t>- оборудование мест ожидания для инвалидов;</w:t>
            </w:r>
          </w:p>
          <w:p w:rsidR="00105660" w:rsidRPr="00455107" w:rsidRDefault="00105660" w:rsidP="00105660">
            <w:pPr>
              <w:pStyle w:val="ConsPlusNormal"/>
              <w:jc w:val="both"/>
              <w:rPr>
                <w:rFonts w:ascii="Times New Roman" w:hAnsi="Times New Roman" w:cs="Times New Roman"/>
              </w:rPr>
            </w:pPr>
            <w:r w:rsidRPr="00455107">
              <w:rPr>
                <w:rFonts w:ascii="Times New Roman" w:hAnsi="Times New Roman" w:cs="Times New Roman"/>
              </w:rPr>
              <w:t>- оборудование пандусами, подъемными устройствами, поручнями;</w:t>
            </w:r>
          </w:p>
          <w:p w:rsidR="00105660" w:rsidRPr="00455107" w:rsidRDefault="00105660" w:rsidP="00105660">
            <w:pPr>
              <w:pStyle w:val="ConsPlusNormal"/>
              <w:jc w:val="both"/>
              <w:rPr>
                <w:rFonts w:ascii="Times New Roman" w:hAnsi="Times New Roman" w:cs="Times New Roman"/>
              </w:rPr>
            </w:pPr>
            <w:r w:rsidRPr="00455107">
              <w:rPr>
                <w:rFonts w:ascii="Times New Roman" w:hAnsi="Times New Roman" w:cs="Times New Roman"/>
              </w:rPr>
              <w:t>- оборудование аудиовизуальными информационными системами;</w:t>
            </w:r>
          </w:p>
          <w:p w:rsidR="00105660" w:rsidRPr="00455107" w:rsidRDefault="00105660" w:rsidP="00105660">
            <w:pPr>
              <w:pStyle w:val="ConsPlusNormal"/>
              <w:jc w:val="both"/>
              <w:rPr>
                <w:rFonts w:ascii="Times New Roman" w:hAnsi="Times New Roman" w:cs="Times New Roman"/>
              </w:rPr>
            </w:pPr>
            <w:r w:rsidRPr="00455107">
              <w:rPr>
                <w:rFonts w:ascii="Times New Roman" w:hAnsi="Times New Roman" w:cs="Times New Roman"/>
              </w:rPr>
              <w:t>- оборудование стоянок для парковки автотранспортных средств инвалидов;</w:t>
            </w:r>
          </w:p>
          <w:p w:rsidR="00105660" w:rsidRPr="00455107" w:rsidRDefault="00105660" w:rsidP="00105660">
            <w:pPr>
              <w:pStyle w:val="ConsPlusNormal"/>
              <w:jc w:val="both"/>
              <w:rPr>
                <w:rFonts w:ascii="Times New Roman" w:hAnsi="Times New Roman" w:cs="Times New Roman"/>
              </w:rPr>
            </w:pPr>
            <w:r w:rsidRPr="00455107">
              <w:rPr>
                <w:rFonts w:ascii="Times New Roman" w:hAnsi="Times New Roman" w:cs="Times New Roman"/>
              </w:rPr>
              <w:t>- оборудование санитарно-гигиенических помещений для инвалидов</w:t>
            </w:r>
          </w:p>
        </w:tc>
        <w:tc>
          <w:tcPr>
            <w:tcW w:w="1071" w:type="pct"/>
            <w:shd w:val="clear" w:color="auto" w:fill="auto"/>
          </w:tcPr>
          <w:p w:rsidR="00105660" w:rsidRPr="00455107" w:rsidRDefault="00105660" w:rsidP="00105660">
            <w:pPr>
              <w:pStyle w:val="ConsPlusNormal"/>
              <w:jc w:val="center"/>
              <w:rPr>
                <w:rFonts w:ascii="Times New Roman" w:hAnsi="Times New Roman" w:cs="Times New Roman"/>
              </w:rPr>
            </w:pPr>
            <w:r w:rsidRPr="00455107">
              <w:rPr>
                <w:rFonts w:ascii="Times New Roman" w:hAnsi="Times New Roman" w:cs="Times New Roman"/>
              </w:rPr>
              <w:lastRenderedPageBreak/>
              <w:t>Ведомственный акт</w:t>
            </w:r>
          </w:p>
        </w:tc>
        <w:tc>
          <w:tcPr>
            <w:tcW w:w="882" w:type="pct"/>
            <w:shd w:val="clear" w:color="auto" w:fill="auto"/>
          </w:tcPr>
          <w:p w:rsidR="00105660" w:rsidRPr="00455107" w:rsidRDefault="00105660" w:rsidP="00105660">
            <w:pPr>
              <w:pStyle w:val="ConsPlusNormal"/>
              <w:jc w:val="center"/>
              <w:rPr>
                <w:rFonts w:ascii="Times New Roman" w:hAnsi="Times New Roman" w:cs="Times New Roman"/>
              </w:rPr>
            </w:pPr>
            <w:r w:rsidRPr="00455107">
              <w:rPr>
                <w:rFonts w:ascii="Times New Roman" w:hAnsi="Times New Roman" w:cs="Times New Roman"/>
              </w:rPr>
              <w:t>АО "Аэропорт Якутск",</w:t>
            </w:r>
          </w:p>
          <w:p w:rsidR="00105660" w:rsidRPr="00455107" w:rsidRDefault="00105660" w:rsidP="00105660">
            <w:pPr>
              <w:pStyle w:val="ConsPlusNormal"/>
              <w:jc w:val="center"/>
              <w:rPr>
                <w:rFonts w:ascii="Times New Roman" w:hAnsi="Times New Roman" w:cs="Times New Roman"/>
              </w:rPr>
            </w:pPr>
            <w:r w:rsidRPr="00455107">
              <w:rPr>
                <w:rFonts w:ascii="Times New Roman" w:hAnsi="Times New Roman" w:cs="Times New Roman"/>
              </w:rPr>
              <w:t>ФКП "Аэропорты Севера",</w:t>
            </w:r>
          </w:p>
          <w:p w:rsidR="00105660" w:rsidRPr="00455107" w:rsidRDefault="00105660" w:rsidP="00105660">
            <w:pPr>
              <w:pStyle w:val="ConsPlusNormal"/>
              <w:jc w:val="center"/>
              <w:rPr>
                <w:rFonts w:ascii="Times New Roman" w:hAnsi="Times New Roman" w:cs="Times New Roman"/>
              </w:rPr>
            </w:pPr>
            <w:r w:rsidRPr="00455107">
              <w:rPr>
                <w:rFonts w:ascii="Times New Roman" w:hAnsi="Times New Roman" w:cs="Times New Roman"/>
              </w:rPr>
              <w:t>АО "Автовокзал",</w:t>
            </w:r>
          </w:p>
          <w:p w:rsidR="00105660" w:rsidRPr="00455107" w:rsidRDefault="00105660" w:rsidP="00105660">
            <w:pPr>
              <w:pStyle w:val="ConsPlusNormal"/>
              <w:jc w:val="center"/>
              <w:rPr>
                <w:rFonts w:ascii="Times New Roman" w:hAnsi="Times New Roman" w:cs="Times New Roman"/>
              </w:rPr>
            </w:pPr>
            <w:r w:rsidRPr="00455107">
              <w:rPr>
                <w:rFonts w:ascii="Times New Roman" w:hAnsi="Times New Roman" w:cs="Times New Roman"/>
              </w:rPr>
              <w:t>АО "Акционерная компания "Железные дороги Якутии"</w:t>
            </w:r>
          </w:p>
        </w:tc>
        <w:tc>
          <w:tcPr>
            <w:tcW w:w="651" w:type="pct"/>
            <w:shd w:val="clear" w:color="auto" w:fill="auto"/>
          </w:tcPr>
          <w:p w:rsidR="00105660" w:rsidRPr="00455107" w:rsidRDefault="00105660" w:rsidP="00105660">
            <w:pPr>
              <w:pStyle w:val="ConsPlusNormal"/>
              <w:jc w:val="center"/>
              <w:rPr>
                <w:rFonts w:ascii="Times New Roman" w:hAnsi="Times New Roman" w:cs="Times New Roman"/>
              </w:rPr>
            </w:pPr>
            <w:r>
              <w:rPr>
                <w:rFonts w:ascii="Times New Roman" w:hAnsi="Times New Roman" w:cs="Times New Roman"/>
              </w:rPr>
              <w:t>2023</w:t>
            </w:r>
            <w:r w:rsidRPr="00455107">
              <w:rPr>
                <w:rFonts w:ascii="Times New Roman" w:hAnsi="Times New Roman" w:cs="Times New Roman"/>
              </w:rPr>
              <w:t>-2035 гг.</w:t>
            </w:r>
          </w:p>
        </w:tc>
        <w:tc>
          <w:tcPr>
            <w:tcW w:w="1052" w:type="pct"/>
            <w:shd w:val="clear" w:color="auto" w:fill="auto"/>
          </w:tcPr>
          <w:p w:rsidR="00105660" w:rsidRPr="00455107" w:rsidRDefault="00105660" w:rsidP="00105660">
            <w:pPr>
              <w:pStyle w:val="ConsPlusNormal"/>
              <w:jc w:val="both"/>
              <w:rPr>
                <w:rFonts w:ascii="Times New Roman" w:hAnsi="Times New Roman" w:cs="Times New Roman"/>
              </w:rPr>
            </w:pPr>
            <w:r w:rsidRPr="00455107">
              <w:rPr>
                <w:rFonts w:ascii="Times New Roman" w:hAnsi="Times New Roman" w:cs="Times New Roman"/>
              </w:rPr>
              <w:t>Объекты транспортной инфраструктуры, полностью соответствуют требованиям доступности для инвалидов объектов и услуг</w:t>
            </w: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6.4.</w:t>
            </w:r>
          </w:p>
        </w:tc>
        <w:tc>
          <w:tcPr>
            <w:tcW w:w="1071"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 xml:space="preserve">Выделение и оборудование бесплатными парковочными местами для автотранспортных средств инвалидов объектов социальной инфраструктуры </w:t>
            </w:r>
          </w:p>
        </w:tc>
        <w:tc>
          <w:tcPr>
            <w:tcW w:w="1071"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Ведомственный акт</w:t>
            </w:r>
          </w:p>
        </w:tc>
        <w:tc>
          <w:tcPr>
            <w:tcW w:w="882"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Министерство здравоохранения Республики Саха (Якутия), Министерство культуры и духовного развития Республики Саха (Якутия), Министерство по физической культуре и спорту Республики Саха (Якутия), Министерство образования и науки Республики Саха (Якутия), Министерство транспорта и дорожного хозяйства Республики Саха (Якутия), Министерство труда и социального развития Республики Саха (Якутия), Государственный комитет Республики Саха (Якутия) по занятости населения</w:t>
            </w:r>
          </w:p>
        </w:tc>
        <w:tc>
          <w:tcPr>
            <w:tcW w:w="651"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 xml:space="preserve">постоянно </w:t>
            </w:r>
          </w:p>
        </w:tc>
        <w:tc>
          <w:tcPr>
            <w:tcW w:w="1052"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 xml:space="preserve">Обеспечение не менее 10% от общего числа парковочных мест к приоритетным объектам социальной инфраструктуры средствами  доступности для инвалидов </w:t>
            </w: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6.5.</w:t>
            </w:r>
          </w:p>
        </w:tc>
        <w:tc>
          <w:tcPr>
            <w:tcW w:w="1071"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 xml:space="preserve">Оборудование пешеходных переходов, остановок общественного пассажирского </w:t>
            </w:r>
            <w:r w:rsidRPr="00455107">
              <w:rPr>
                <w:rFonts w:ascii="Times New Roman" w:hAnsi="Times New Roman" w:cs="Times New Roman"/>
              </w:rPr>
              <w:lastRenderedPageBreak/>
              <w:t>транспорта пандусами, понижение бортового камня для удобства съезда/выезда на пешеходных переходах, тактильными и/или контрастными поверхностями и др.; установка на остановочных площадках информационных табло с голосовым оповещением по запросу (кнопка вызова) о предполагаемом времени прибытия маршрутных автобусов; установка звуковых светофоров</w:t>
            </w:r>
          </w:p>
        </w:tc>
        <w:tc>
          <w:tcPr>
            <w:tcW w:w="1071"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lastRenderedPageBreak/>
              <w:t>Ведомственный акт</w:t>
            </w:r>
          </w:p>
        </w:tc>
        <w:tc>
          <w:tcPr>
            <w:tcW w:w="882"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Министерство транспорта и дорожного хозяйства Республики Саха (Якутия)</w:t>
            </w:r>
          </w:p>
        </w:tc>
        <w:tc>
          <w:tcPr>
            <w:tcW w:w="651" w:type="pct"/>
            <w:shd w:val="clear" w:color="auto" w:fill="auto"/>
          </w:tcPr>
          <w:p w:rsidR="00283695" w:rsidRPr="00455107" w:rsidRDefault="00105660" w:rsidP="004D596E">
            <w:pPr>
              <w:pStyle w:val="ConsPlusNormal"/>
              <w:jc w:val="center"/>
              <w:rPr>
                <w:rFonts w:ascii="Times New Roman" w:hAnsi="Times New Roman" w:cs="Times New Roman"/>
              </w:rPr>
            </w:pPr>
            <w:r>
              <w:rPr>
                <w:rFonts w:ascii="Times New Roman" w:hAnsi="Times New Roman" w:cs="Times New Roman"/>
              </w:rPr>
              <w:t>2023</w:t>
            </w:r>
            <w:r w:rsidR="00283695" w:rsidRPr="00455107">
              <w:rPr>
                <w:rFonts w:ascii="Times New Roman" w:hAnsi="Times New Roman" w:cs="Times New Roman"/>
              </w:rPr>
              <w:t>-2035 гг.</w:t>
            </w:r>
          </w:p>
        </w:tc>
        <w:tc>
          <w:tcPr>
            <w:tcW w:w="1052"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 xml:space="preserve">Обеспечение беспрепятственного доступа инвалидов к приоритетным объектам </w:t>
            </w:r>
            <w:r w:rsidRPr="00455107">
              <w:rPr>
                <w:rFonts w:ascii="Times New Roman" w:hAnsi="Times New Roman" w:cs="Times New Roman"/>
              </w:rPr>
              <w:lastRenderedPageBreak/>
              <w:t>транспортной инфраструктуры к 2035 году</w:t>
            </w: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lastRenderedPageBreak/>
              <w:t>6.6.</w:t>
            </w:r>
          </w:p>
        </w:tc>
        <w:tc>
          <w:tcPr>
            <w:tcW w:w="1071"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Актуализация паспортов доступности дорожно-транспортных объектов с привлечением представителей общественных организаций инвалидов</w:t>
            </w:r>
          </w:p>
        </w:tc>
        <w:tc>
          <w:tcPr>
            <w:tcW w:w="1071"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Ведомственный акт</w:t>
            </w:r>
          </w:p>
        </w:tc>
        <w:tc>
          <w:tcPr>
            <w:tcW w:w="882"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Министерство транспорта и дорожного хозяйства Республики Саха (Якутия)</w:t>
            </w:r>
          </w:p>
        </w:tc>
        <w:tc>
          <w:tcPr>
            <w:tcW w:w="651"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 xml:space="preserve">постоянно </w:t>
            </w:r>
          </w:p>
        </w:tc>
        <w:tc>
          <w:tcPr>
            <w:tcW w:w="1052"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Актуализация сведений по обеспечению беспрепятственного доступа инвалидов к приоритетным объектам транспортной инфраструктуры</w:t>
            </w: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6.7.</w:t>
            </w:r>
          </w:p>
        </w:tc>
        <w:tc>
          <w:tcPr>
            <w:tcW w:w="1071"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Разработка и реализация минимального перечня мероприятий по обеспечению доступа инвалидов и других маломобильных групп населения к транспортной инфраструктуре</w:t>
            </w:r>
          </w:p>
        </w:tc>
        <w:tc>
          <w:tcPr>
            <w:tcW w:w="1071"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Ведомственный акт</w:t>
            </w:r>
          </w:p>
        </w:tc>
        <w:tc>
          <w:tcPr>
            <w:tcW w:w="882"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Министерство транспорта и дорожного хозяйства Республики Саха (Якутия)</w:t>
            </w:r>
          </w:p>
        </w:tc>
        <w:tc>
          <w:tcPr>
            <w:tcW w:w="651"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постоянно</w:t>
            </w:r>
          </w:p>
        </w:tc>
        <w:tc>
          <w:tcPr>
            <w:tcW w:w="1052"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Обеспечение беспрепятственного доступа инвалидов к приоритетным объектам транспортной инфраструктуры</w:t>
            </w: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6.8.</w:t>
            </w:r>
          </w:p>
        </w:tc>
        <w:tc>
          <w:tcPr>
            <w:tcW w:w="1071"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Проведение обучения представителей муниципальных образований и других заинтересованных лиц проведению паспортизации действующих объектов транспортной инфраструктуры</w:t>
            </w:r>
          </w:p>
        </w:tc>
        <w:tc>
          <w:tcPr>
            <w:tcW w:w="1071"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Ведомственный акт</w:t>
            </w:r>
          </w:p>
        </w:tc>
        <w:tc>
          <w:tcPr>
            <w:tcW w:w="882"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Министерство транспорта и дорожного хозяйства Республики Саха (Якутия)</w:t>
            </w:r>
          </w:p>
        </w:tc>
        <w:tc>
          <w:tcPr>
            <w:tcW w:w="651"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 xml:space="preserve">постоянно </w:t>
            </w:r>
          </w:p>
        </w:tc>
        <w:tc>
          <w:tcPr>
            <w:tcW w:w="1052"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Обеспечение беспрепятственного доступа инвалидов к приоритетным объектам транспортной инфраструктуры</w:t>
            </w: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6.9.</w:t>
            </w:r>
          </w:p>
        </w:tc>
        <w:tc>
          <w:tcPr>
            <w:tcW w:w="1071"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Распространение методических рекомендаций, регламентирующих создание доступной среды для инвалидов с нарушениями опорно-</w:t>
            </w:r>
            <w:r w:rsidRPr="00455107">
              <w:rPr>
                <w:rFonts w:ascii="Times New Roman" w:hAnsi="Times New Roman" w:cs="Times New Roman"/>
              </w:rPr>
              <w:lastRenderedPageBreak/>
              <w:t>двигательного аппарата, зрения, слуха и других категорий инвалидов и маломобильных групп населения в транспортной инфраструктуре, (с размещением методических материалов на интернет-сайте)</w:t>
            </w:r>
          </w:p>
        </w:tc>
        <w:tc>
          <w:tcPr>
            <w:tcW w:w="1071"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lastRenderedPageBreak/>
              <w:t>Ведомственный акт</w:t>
            </w:r>
          </w:p>
        </w:tc>
        <w:tc>
          <w:tcPr>
            <w:tcW w:w="882"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Министерство транспорта и дорожного хозяйства Республики Саха (Якутия)</w:t>
            </w:r>
          </w:p>
        </w:tc>
        <w:tc>
          <w:tcPr>
            <w:tcW w:w="651"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 xml:space="preserve">постоянно </w:t>
            </w:r>
          </w:p>
        </w:tc>
        <w:tc>
          <w:tcPr>
            <w:tcW w:w="1052"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Обеспечение беспрепятственного доступа инвалидов к приоритетным объектам транспортной инфраструктуры</w:t>
            </w:r>
          </w:p>
        </w:tc>
      </w:tr>
      <w:tr w:rsidR="00283695" w:rsidRPr="00455107" w:rsidTr="00671B55">
        <w:trPr>
          <w:trHeight w:val="20"/>
        </w:trPr>
        <w:tc>
          <w:tcPr>
            <w:tcW w:w="5000" w:type="pct"/>
            <w:gridSpan w:val="6"/>
            <w:shd w:val="clear" w:color="auto" w:fill="auto"/>
          </w:tcPr>
          <w:p w:rsidR="00283695" w:rsidRPr="00455107" w:rsidRDefault="00283695" w:rsidP="004D596E">
            <w:pPr>
              <w:pStyle w:val="ConsPlusNormal"/>
              <w:jc w:val="center"/>
              <w:outlineLvl w:val="2"/>
              <w:rPr>
                <w:rFonts w:ascii="Times New Roman" w:hAnsi="Times New Roman" w:cs="Times New Roman"/>
              </w:rPr>
            </w:pPr>
            <w:r w:rsidRPr="00455107">
              <w:rPr>
                <w:rFonts w:ascii="Times New Roman" w:hAnsi="Times New Roman" w:cs="Times New Roman"/>
              </w:rPr>
              <w:t>Раздел 2. Мероприятия по поэтапному повышению значений показателей доступности предоставляемых инвалидам услуг с учетом имеющихся у них нарушений функций организма, а также по оказанию им помощи в преодолении барьеров, препятствующих пользованию объектами и услугами</w:t>
            </w: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outlineLvl w:val="3"/>
              <w:rPr>
                <w:rFonts w:ascii="Times New Roman" w:hAnsi="Times New Roman" w:cs="Times New Roman"/>
              </w:rPr>
            </w:pPr>
            <w:r w:rsidRPr="00455107">
              <w:rPr>
                <w:rFonts w:ascii="Times New Roman" w:hAnsi="Times New Roman" w:cs="Times New Roman"/>
              </w:rPr>
              <w:t>7.</w:t>
            </w:r>
          </w:p>
        </w:tc>
        <w:tc>
          <w:tcPr>
            <w:tcW w:w="4727" w:type="pct"/>
            <w:gridSpan w:val="5"/>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Обеспечение условий доступности услуг, соответствующих требованиям доступности в сфере труда, занятости и социальной защиты населения, в том числе:</w:t>
            </w: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7.1.</w:t>
            </w:r>
          </w:p>
        </w:tc>
        <w:tc>
          <w:tcPr>
            <w:tcW w:w="1071"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Предоставление услуг по социальной реабилитации и/или абилитации инвалидов (детей-инвалидов), имеющих соответствующие рекомендации в индивидуальной программе реабилитации или абилитации</w:t>
            </w:r>
          </w:p>
        </w:tc>
        <w:tc>
          <w:tcPr>
            <w:tcW w:w="1071"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Ведомственный акт</w:t>
            </w:r>
          </w:p>
        </w:tc>
        <w:tc>
          <w:tcPr>
            <w:tcW w:w="882"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Министерство труда и социального развития Республики Саха (Якутия)</w:t>
            </w:r>
          </w:p>
        </w:tc>
        <w:tc>
          <w:tcPr>
            <w:tcW w:w="651"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постоянно</w:t>
            </w:r>
          </w:p>
        </w:tc>
        <w:tc>
          <w:tcPr>
            <w:tcW w:w="1052"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Доля инвалидов (детей-инвалидов), получивших мероприятия по социальной реабилитации и/или абилитации (в общей численности инвалидов (детей-инвалидов), имеющих соответствующие рекомендации в индивидуальной программе реабилитации или абилитации и обратившихся за разработкой перечня мероприятий) к 2035 году составит 100%</w:t>
            </w: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7.2.</w:t>
            </w:r>
          </w:p>
        </w:tc>
        <w:tc>
          <w:tcPr>
            <w:tcW w:w="1071"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Предоставление услуг организациями социального обслуживания, в которых обеспечено сопровождение получения социальных услуг по территории организации при пользовании услугами (от общего количества таких организаций)</w:t>
            </w:r>
          </w:p>
        </w:tc>
        <w:tc>
          <w:tcPr>
            <w:tcW w:w="1071"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Ведомственный акт</w:t>
            </w:r>
          </w:p>
        </w:tc>
        <w:tc>
          <w:tcPr>
            <w:tcW w:w="882"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Министерство труда и социального развития Республики Саха (Якутия)</w:t>
            </w:r>
          </w:p>
        </w:tc>
        <w:tc>
          <w:tcPr>
            <w:tcW w:w="651" w:type="pct"/>
            <w:shd w:val="clear" w:color="auto" w:fill="auto"/>
          </w:tcPr>
          <w:p w:rsidR="00283695" w:rsidRPr="00455107" w:rsidRDefault="00105660" w:rsidP="004D596E">
            <w:pPr>
              <w:pStyle w:val="ConsPlusNormal"/>
              <w:jc w:val="center"/>
              <w:rPr>
                <w:rFonts w:ascii="Times New Roman" w:hAnsi="Times New Roman" w:cs="Times New Roman"/>
              </w:rPr>
            </w:pPr>
            <w:r>
              <w:rPr>
                <w:rFonts w:ascii="Times New Roman" w:hAnsi="Times New Roman" w:cs="Times New Roman"/>
              </w:rPr>
              <w:t>2023</w:t>
            </w:r>
            <w:r w:rsidR="00283695" w:rsidRPr="00455107">
              <w:rPr>
                <w:rFonts w:ascii="Times New Roman" w:hAnsi="Times New Roman" w:cs="Times New Roman"/>
              </w:rPr>
              <w:t>-2035 гг.</w:t>
            </w:r>
          </w:p>
        </w:tc>
        <w:tc>
          <w:tcPr>
            <w:tcW w:w="1052"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Обеспечение сопровождения получения социальных услуг по территории организации при пользовании услугами к 2035 году до 100%</w:t>
            </w:r>
          </w:p>
        </w:tc>
      </w:tr>
      <w:tr w:rsidR="00105660" w:rsidRPr="00455107" w:rsidTr="00671B55">
        <w:trPr>
          <w:trHeight w:val="20"/>
        </w:trPr>
        <w:tc>
          <w:tcPr>
            <w:tcW w:w="273" w:type="pct"/>
            <w:shd w:val="clear" w:color="auto" w:fill="auto"/>
          </w:tcPr>
          <w:p w:rsidR="00105660" w:rsidRPr="00455107" w:rsidRDefault="00105660" w:rsidP="00105660">
            <w:pPr>
              <w:pStyle w:val="ConsPlusNormal"/>
              <w:jc w:val="center"/>
              <w:rPr>
                <w:rFonts w:ascii="Times New Roman" w:hAnsi="Times New Roman" w:cs="Times New Roman"/>
              </w:rPr>
            </w:pPr>
            <w:r w:rsidRPr="00455107">
              <w:rPr>
                <w:rFonts w:ascii="Times New Roman" w:hAnsi="Times New Roman" w:cs="Times New Roman"/>
              </w:rPr>
              <w:t>7.3.</w:t>
            </w:r>
          </w:p>
        </w:tc>
        <w:tc>
          <w:tcPr>
            <w:tcW w:w="1071" w:type="pct"/>
            <w:shd w:val="clear" w:color="auto" w:fill="auto"/>
          </w:tcPr>
          <w:p w:rsidR="00105660" w:rsidRPr="00455107" w:rsidRDefault="00105660" w:rsidP="00105660">
            <w:pPr>
              <w:pStyle w:val="ConsPlusNormal"/>
              <w:jc w:val="both"/>
              <w:rPr>
                <w:rFonts w:ascii="Times New Roman" w:hAnsi="Times New Roman" w:cs="Times New Roman"/>
              </w:rPr>
            </w:pPr>
            <w:r w:rsidRPr="00455107">
              <w:rPr>
                <w:rFonts w:ascii="Times New Roman" w:hAnsi="Times New Roman" w:cs="Times New Roman"/>
              </w:rPr>
              <w:t>Предоставление инвалидам услуг по профессиональной реабилитации согласно индивидуальной программе реабилитации</w:t>
            </w:r>
          </w:p>
        </w:tc>
        <w:tc>
          <w:tcPr>
            <w:tcW w:w="1071" w:type="pct"/>
            <w:shd w:val="clear" w:color="auto" w:fill="auto"/>
          </w:tcPr>
          <w:p w:rsidR="00105660" w:rsidRPr="00455107" w:rsidRDefault="00105660" w:rsidP="00105660">
            <w:pPr>
              <w:pStyle w:val="ConsPlusNormal"/>
              <w:jc w:val="center"/>
              <w:rPr>
                <w:rFonts w:ascii="Times New Roman" w:hAnsi="Times New Roman" w:cs="Times New Roman"/>
              </w:rPr>
            </w:pPr>
            <w:r w:rsidRPr="00455107">
              <w:rPr>
                <w:rFonts w:ascii="Times New Roman" w:hAnsi="Times New Roman" w:cs="Times New Roman"/>
              </w:rPr>
              <w:t xml:space="preserve">Постановление Правительства Республики Саха (Якутия) от </w:t>
            </w:r>
            <w:r w:rsidRPr="00105660">
              <w:rPr>
                <w:rFonts w:ascii="Times New Roman" w:hAnsi="Times New Roman" w:cs="Times New Roman"/>
              </w:rPr>
              <w:t>18.07.2022 N 429</w:t>
            </w:r>
            <w:r>
              <w:rPr>
                <w:rFonts w:ascii="Times New Roman" w:hAnsi="Times New Roman" w:cs="Times New Roman"/>
              </w:rPr>
              <w:t xml:space="preserve"> </w:t>
            </w:r>
            <w:r w:rsidRPr="00455107">
              <w:rPr>
                <w:rFonts w:ascii="Times New Roman" w:hAnsi="Times New Roman" w:cs="Times New Roman"/>
              </w:rPr>
              <w:t>"</w:t>
            </w:r>
            <w:r w:rsidRPr="00105660">
              <w:rPr>
                <w:rFonts w:ascii="Times New Roman" w:hAnsi="Times New Roman" w:cs="Times New Roman"/>
              </w:rPr>
              <w:t xml:space="preserve">О государственной программе Республики Саха (Якутия) "Содействие занятости населения </w:t>
            </w:r>
            <w:r w:rsidRPr="00105660">
              <w:rPr>
                <w:rFonts w:ascii="Times New Roman" w:hAnsi="Times New Roman" w:cs="Times New Roman"/>
              </w:rPr>
              <w:lastRenderedPageBreak/>
              <w:t>Республики Саха (Якутия)</w:t>
            </w:r>
            <w:r w:rsidRPr="00455107">
              <w:rPr>
                <w:rFonts w:ascii="Times New Roman" w:hAnsi="Times New Roman" w:cs="Times New Roman"/>
              </w:rPr>
              <w:t>"</w:t>
            </w:r>
          </w:p>
        </w:tc>
        <w:tc>
          <w:tcPr>
            <w:tcW w:w="882" w:type="pct"/>
            <w:shd w:val="clear" w:color="auto" w:fill="auto"/>
          </w:tcPr>
          <w:p w:rsidR="00105660" w:rsidRPr="00455107" w:rsidRDefault="00105660" w:rsidP="00105660">
            <w:pPr>
              <w:pStyle w:val="ConsPlusNormal"/>
              <w:jc w:val="center"/>
              <w:rPr>
                <w:rFonts w:ascii="Times New Roman" w:hAnsi="Times New Roman" w:cs="Times New Roman"/>
              </w:rPr>
            </w:pPr>
            <w:r w:rsidRPr="00455107">
              <w:rPr>
                <w:rFonts w:ascii="Times New Roman" w:hAnsi="Times New Roman" w:cs="Times New Roman"/>
              </w:rPr>
              <w:lastRenderedPageBreak/>
              <w:t>Государственный комитет Республики Саха (Якутия) по занятости населения</w:t>
            </w:r>
          </w:p>
        </w:tc>
        <w:tc>
          <w:tcPr>
            <w:tcW w:w="651" w:type="pct"/>
            <w:shd w:val="clear" w:color="auto" w:fill="auto"/>
          </w:tcPr>
          <w:p w:rsidR="00105660" w:rsidRPr="00455107" w:rsidRDefault="00105660" w:rsidP="00105660">
            <w:pPr>
              <w:pStyle w:val="ConsPlusNormal"/>
              <w:jc w:val="center"/>
              <w:rPr>
                <w:rFonts w:ascii="Times New Roman" w:hAnsi="Times New Roman" w:cs="Times New Roman"/>
              </w:rPr>
            </w:pPr>
            <w:r>
              <w:rPr>
                <w:rFonts w:ascii="Times New Roman" w:hAnsi="Times New Roman" w:cs="Times New Roman"/>
              </w:rPr>
              <w:t>2023</w:t>
            </w:r>
            <w:r w:rsidRPr="00455107">
              <w:rPr>
                <w:rFonts w:ascii="Times New Roman" w:hAnsi="Times New Roman" w:cs="Times New Roman"/>
              </w:rPr>
              <w:t>-2035 гг.</w:t>
            </w:r>
          </w:p>
        </w:tc>
        <w:tc>
          <w:tcPr>
            <w:tcW w:w="1052" w:type="pct"/>
            <w:shd w:val="clear" w:color="auto" w:fill="auto"/>
          </w:tcPr>
          <w:p w:rsidR="00105660" w:rsidRPr="00455107" w:rsidRDefault="00105660" w:rsidP="00105660">
            <w:pPr>
              <w:pStyle w:val="ConsPlusNormal"/>
              <w:jc w:val="both"/>
              <w:rPr>
                <w:rFonts w:ascii="Times New Roman" w:hAnsi="Times New Roman" w:cs="Times New Roman"/>
              </w:rPr>
            </w:pPr>
            <w:r w:rsidRPr="00455107">
              <w:rPr>
                <w:rFonts w:ascii="Times New Roman" w:hAnsi="Times New Roman" w:cs="Times New Roman"/>
              </w:rPr>
              <w:t xml:space="preserve">Повышение значения показателя "доля инвалидов, получивших реабилитационные мероприятия по профессиональной реабилитации (в общем количестве инвалидов, имеющих соответствующие </w:t>
            </w:r>
            <w:r w:rsidRPr="00455107">
              <w:rPr>
                <w:rFonts w:ascii="Times New Roman" w:hAnsi="Times New Roman" w:cs="Times New Roman"/>
              </w:rPr>
              <w:lastRenderedPageBreak/>
              <w:t>рекомендации в индивидуальной программе реабилитации)" до 100% к 2035 году</w:t>
            </w:r>
          </w:p>
        </w:tc>
      </w:tr>
      <w:tr w:rsidR="00CC4C4A" w:rsidRPr="00455107" w:rsidTr="00671B55">
        <w:trPr>
          <w:trHeight w:val="20"/>
        </w:trPr>
        <w:tc>
          <w:tcPr>
            <w:tcW w:w="273" w:type="pct"/>
            <w:shd w:val="clear" w:color="auto" w:fill="auto"/>
          </w:tcPr>
          <w:p w:rsidR="00CC4C4A" w:rsidRPr="00455107" w:rsidRDefault="00CC4C4A" w:rsidP="00CC4C4A">
            <w:pPr>
              <w:pStyle w:val="ConsPlusNormal"/>
              <w:jc w:val="center"/>
              <w:outlineLvl w:val="3"/>
              <w:rPr>
                <w:rFonts w:ascii="Times New Roman" w:hAnsi="Times New Roman" w:cs="Times New Roman"/>
              </w:rPr>
            </w:pPr>
            <w:r w:rsidRPr="00455107">
              <w:rPr>
                <w:rFonts w:ascii="Times New Roman" w:hAnsi="Times New Roman" w:cs="Times New Roman"/>
              </w:rPr>
              <w:lastRenderedPageBreak/>
              <w:t>8.</w:t>
            </w:r>
          </w:p>
        </w:tc>
        <w:tc>
          <w:tcPr>
            <w:tcW w:w="1071" w:type="pct"/>
            <w:shd w:val="clear" w:color="auto" w:fill="auto"/>
          </w:tcPr>
          <w:p w:rsidR="00CC4C4A" w:rsidRPr="00455107" w:rsidRDefault="00CC4C4A" w:rsidP="00CC4C4A">
            <w:pPr>
              <w:pStyle w:val="ConsPlusNormal"/>
              <w:jc w:val="both"/>
              <w:rPr>
                <w:rFonts w:ascii="Times New Roman" w:hAnsi="Times New Roman" w:cs="Times New Roman"/>
              </w:rPr>
            </w:pPr>
            <w:r w:rsidRPr="00455107">
              <w:rPr>
                <w:rFonts w:ascii="Times New Roman" w:hAnsi="Times New Roman" w:cs="Times New Roman"/>
              </w:rPr>
              <w:t>Реализация мероприятий по содействию трудоустройству инвалидов трудоспособного возраста</w:t>
            </w:r>
          </w:p>
        </w:tc>
        <w:tc>
          <w:tcPr>
            <w:tcW w:w="1071" w:type="pct"/>
            <w:shd w:val="clear" w:color="auto" w:fill="auto"/>
          </w:tcPr>
          <w:p w:rsidR="00CC4C4A" w:rsidRPr="00455107" w:rsidRDefault="00CC4C4A" w:rsidP="00CC4C4A">
            <w:pPr>
              <w:pStyle w:val="ConsPlusNormal"/>
              <w:jc w:val="center"/>
              <w:rPr>
                <w:rFonts w:ascii="Times New Roman" w:hAnsi="Times New Roman" w:cs="Times New Roman"/>
              </w:rPr>
            </w:pPr>
            <w:r w:rsidRPr="00455107">
              <w:rPr>
                <w:rFonts w:ascii="Times New Roman" w:hAnsi="Times New Roman" w:cs="Times New Roman"/>
              </w:rPr>
              <w:t xml:space="preserve">Постановление Правительства Республики Саха (Якутия) от </w:t>
            </w:r>
            <w:r w:rsidRPr="00105660">
              <w:rPr>
                <w:rFonts w:ascii="Times New Roman" w:hAnsi="Times New Roman" w:cs="Times New Roman"/>
              </w:rPr>
              <w:t>18.07.2022 N 429</w:t>
            </w:r>
            <w:r>
              <w:rPr>
                <w:rFonts w:ascii="Times New Roman" w:hAnsi="Times New Roman" w:cs="Times New Roman"/>
              </w:rPr>
              <w:t xml:space="preserve"> </w:t>
            </w:r>
            <w:r w:rsidRPr="00455107">
              <w:rPr>
                <w:rFonts w:ascii="Times New Roman" w:hAnsi="Times New Roman" w:cs="Times New Roman"/>
              </w:rPr>
              <w:t>"</w:t>
            </w:r>
            <w:r w:rsidRPr="00105660">
              <w:rPr>
                <w:rFonts w:ascii="Times New Roman" w:hAnsi="Times New Roman" w:cs="Times New Roman"/>
              </w:rPr>
              <w:t>О государственной программе Республики Саха (Якутия) "Содействие занятости населения Республики Саха (Якутия)</w:t>
            </w:r>
            <w:r w:rsidRPr="00455107">
              <w:rPr>
                <w:rFonts w:ascii="Times New Roman" w:hAnsi="Times New Roman" w:cs="Times New Roman"/>
              </w:rPr>
              <w:t>"</w:t>
            </w:r>
          </w:p>
        </w:tc>
        <w:tc>
          <w:tcPr>
            <w:tcW w:w="882" w:type="pct"/>
            <w:shd w:val="clear" w:color="auto" w:fill="auto"/>
          </w:tcPr>
          <w:p w:rsidR="00CC4C4A" w:rsidRPr="00455107" w:rsidRDefault="00CC4C4A" w:rsidP="00CC4C4A">
            <w:pPr>
              <w:pStyle w:val="ConsPlusNormal"/>
              <w:jc w:val="center"/>
              <w:rPr>
                <w:rFonts w:ascii="Times New Roman" w:hAnsi="Times New Roman" w:cs="Times New Roman"/>
              </w:rPr>
            </w:pPr>
            <w:r w:rsidRPr="00455107">
              <w:rPr>
                <w:rFonts w:ascii="Times New Roman" w:hAnsi="Times New Roman" w:cs="Times New Roman"/>
              </w:rPr>
              <w:t>Государственный комитет Республики Саха (Якутия) по занятости населения</w:t>
            </w:r>
          </w:p>
        </w:tc>
        <w:tc>
          <w:tcPr>
            <w:tcW w:w="651" w:type="pct"/>
            <w:shd w:val="clear" w:color="auto" w:fill="auto"/>
          </w:tcPr>
          <w:p w:rsidR="00CC4C4A" w:rsidRPr="00455107" w:rsidRDefault="00CC4C4A" w:rsidP="00CC4C4A">
            <w:pPr>
              <w:pStyle w:val="ConsPlusNormal"/>
              <w:jc w:val="center"/>
              <w:rPr>
                <w:rFonts w:ascii="Times New Roman" w:hAnsi="Times New Roman" w:cs="Times New Roman"/>
              </w:rPr>
            </w:pPr>
            <w:r w:rsidRPr="00455107">
              <w:rPr>
                <w:rFonts w:ascii="Times New Roman" w:hAnsi="Times New Roman" w:cs="Times New Roman"/>
              </w:rPr>
              <w:t>ежегодно</w:t>
            </w:r>
          </w:p>
        </w:tc>
        <w:tc>
          <w:tcPr>
            <w:tcW w:w="1052" w:type="pct"/>
            <w:shd w:val="clear" w:color="auto" w:fill="auto"/>
          </w:tcPr>
          <w:p w:rsidR="00CC4C4A" w:rsidRPr="00455107" w:rsidRDefault="00CC4C4A" w:rsidP="00CC4C4A">
            <w:pPr>
              <w:pStyle w:val="ConsPlusNormal"/>
              <w:jc w:val="both"/>
              <w:rPr>
                <w:rFonts w:ascii="Times New Roman" w:hAnsi="Times New Roman" w:cs="Times New Roman"/>
              </w:rPr>
            </w:pPr>
            <w:r w:rsidRPr="00455107">
              <w:rPr>
                <w:rFonts w:ascii="Times New Roman" w:hAnsi="Times New Roman" w:cs="Times New Roman"/>
              </w:rPr>
              <w:t>Повышение доли инвалидов, трудоустроенных органами службы занятости</w:t>
            </w: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outlineLvl w:val="3"/>
              <w:rPr>
                <w:rFonts w:ascii="Times New Roman" w:hAnsi="Times New Roman" w:cs="Times New Roman"/>
              </w:rPr>
            </w:pPr>
            <w:r w:rsidRPr="00455107">
              <w:rPr>
                <w:rFonts w:ascii="Times New Roman" w:hAnsi="Times New Roman" w:cs="Times New Roman"/>
              </w:rPr>
              <w:t>9.</w:t>
            </w:r>
          </w:p>
        </w:tc>
        <w:tc>
          <w:tcPr>
            <w:tcW w:w="4727" w:type="pct"/>
            <w:gridSpan w:val="5"/>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Инструктирование или обучение сотрудников, предоставляющих услуги населению для работы с инвалидами, по вопросам, связанным с обеспечением доступности для них объектов и услуг в сфере труда, занятости и социальной защиты населения</w:t>
            </w: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9.1.</w:t>
            </w:r>
          </w:p>
        </w:tc>
        <w:tc>
          <w:tcPr>
            <w:tcW w:w="1071"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Повышение квалификации (обучение) сотрудников, работающих с инвалидами</w:t>
            </w:r>
          </w:p>
        </w:tc>
        <w:tc>
          <w:tcPr>
            <w:tcW w:w="1071" w:type="pct"/>
            <w:shd w:val="clear" w:color="auto" w:fill="auto"/>
          </w:tcPr>
          <w:p w:rsidR="00283695" w:rsidRPr="00455107" w:rsidRDefault="00CC4C4A" w:rsidP="004D596E">
            <w:pPr>
              <w:pStyle w:val="ConsPlusNormal"/>
              <w:jc w:val="center"/>
              <w:rPr>
                <w:rFonts w:ascii="Times New Roman" w:hAnsi="Times New Roman" w:cs="Times New Roman"/>
              </w:rPr>
            </w:pPr>
            <w:r w:rsidRPr="00455107">
              <w:rPr>
                <w:rFonts w:ascii="Times New Roman" w:hAnsi="Times New Roman" w:cs="Times New Roman"/>
              </w:rPr>
              <w:t>Постановление Правительства Республики Са</w:t>
            </w:r>
            <w:r>
              <w:rPr>
                <w:rFonts w:ascii="Times New Roman" w:hAnsi="Times New Roman" w:cs="Times New Roman"/>
              </w:rPr>
              <w:t xml:space="preserve">ха (Якутия) от </w:t>
            </w:r>
            <w:r w:rsidRPr="00105660">
              <w:rPr>
                <w:rFonts w:ascii="Times New Roman" w:hAnsi="Times New Roman" w:cs="Times New Roman"/>
              </w:rPr>
              <w:t>18.07.2022 N 439</w:t>
            </w:r>
            <w:r>
              <w:rPr>
                <w:rFonts w:ascii="Times New Roman" w:hAnsi="Times New Roman" w:cs="Times New Roman"/>
              </w:rPr>
              <w:t xml:space="preserve"> </w:t>
            </w:r>
            <w:r w:rsidRPr="00455107">
              <w:rPr>
                <w:rFonts w:ascii="Times New Roman" w:hAnsi="Times New Roman" w:cs="Times New Roman"/>
              </w:rPr>
              <w:t>"</w:t>
            </w:r>
            <w:r>
              <w:t xml:space="preserve"> </w:t>
            </w:r>
            <w:r w:rsidRPr="00105660">
              <w:rPr>
                <w:rFonts w:ascii="Times New Roman" w:hAnsi="Times New Roman" w:cs="Times New Roman"/>
              </w:rPr>
              <w:t>О государственной программе Республики Саха (Якутия) "Социальная поддержка граждан в Республике Саха (Якутия)</w:t>
            </w:r>
            <w:r w:rsidRPr="00455107">
              <w:rPr>
                <w:rFonts w:ascii="Times New Roman" w:hAnsi="Times New Roman" w:cs="Times New Roman"/>
              </w:rPr>
              <w:t>"</w:t>
            </w:r>
            <w:r w:rsidR="00283695" w:rsidRPr="00455107">
              <w:rPr>
                <w:rFonts w:ascii="Times New Roman" w:hAnsi="Times New Roman" w:cs="Times New Roman"/>
              </w:rPr>
              <w:t xml:space="preserve">, </w:t>
            </w:r>
          </w:p>
          <w:p w:rsidR="00283695" w:rsidRPr="00455107" w:rsidRDefault="00CC4C4A" w:rsidP="003037D3">
            <w:pPr>
              <w:pStyle w:val="ConsPlusNormal"/>
              <w:jc w:val="center"/>
              <w:rPr>
                <w:rFonts w:ascii="Times New Roman" w:hAnsi="Times New Roman" w:cs="Times New Roman"/>
              </w:rPr>
            </w:pPr>
            <w:r w:rsidRPr="00455107">
              <w:rPr>
                <w:rFonts w:ascii="Times New Roman" w:hAnsi="Times New Roman" w:cs="Times New Roman"/>
              </w:rPr>
              <w:t xml:space="preserve">Постановление Правительства Республики Саха (Якутия) от </w:t>
            </w:r>
            <w:r w:rsidRPr="00105660">
              <w:rPr>
                <w:rFonts w:ascii="Times New Roman" w:hAnsi="Times New Roman" w:cs="Times New Roman"/>
              </w:rPr>
              <w:t>18.07.2022 N 429</w:t>
            </w:r>
            <w:r>
              <w:rPr>
                <w:rFonts w:ascii="Times New Roman" w:hAnsi="Times New Roman" w:cs="Times New Roman"/>
              </w:rPr>
              <w:t xml:space="preserve"> </w:t>
            </w:r>
            <w:r w:rsidRPr="00455107">
              <w:rPr>
                <w:rFonts w:ascii="Times New Roman" w:hAnsi="Times New Roman" w:cs="Times New Roman"/>
              </w:rPr>
              <w:t>"</w:t>
            </w:r>
            <w:r w:rsidRPr="00105660">
              <w:rPr>
                <w:rFonts w:ascii="Times New Roman" w:hAnsi="Times New Roman" w:cs="Times New Roman"/>
              </w:rPr>
              <w:t>О государственной программе Республики Саха (Якутия) "Содействие занятости населения Республики Саха (Якутия)</w:t>
            </w:r>
            <w:r w:rsidRPr="00455107">
              <w:rPr>
                <w:rFonts w:ascii="Times New Roman" w:hAnsi="Times New Roman" w:cs="Times New Roman"/>
              </w:rPr>
              <w:t>"</w:t>
            </w:r>
          </w:p>
        </w:tc>
        <w:tc>
          <w:tcPr>
            <w:tcW w:w="882"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Министерство труда и социального развития Республики Саха (Якутия), Государственный комитет Республики Саха (Якутия) по занятости населения</w:t>
            </w:r>
          </w:p>
        </w:tc>
        <w:tc>
          <w:tcPr>
            <w:tcW w:w="651" w:type="pct"/>
            <w:shd w:val="clear" w:color="auto" w:fill="auto"/>
          </w:tcPr>
          <w:p w:rsidR="00283695" w:rsidRPr="00455107" w:rsidRDefault="00CC4C4A" w:rsidP="004D596E">
            <w:pPr>
              <w:pStyle w:val="ConsPlusNormal"/>
              <w:jc w:val="center"/>
              <w:rPr>
                <w:rFonts w:ascii="Times New Roman" w:hAnsi="Times New Roman" w:cs="Times New Roman"/>
              </w:rPr>
            </w:pPr>
            <w:r>
              <w:rPr>
                <w:rFonts w:ascii="Times New Roman" w:hAnsi="Times New Roman" w:cs="Times New Roman"/>
              </w:rPr>
              <w:t>2023</w:t>
            </w:r>
            <w:r w:rsidR="00283695" w:rsidRPr="00455107">
              <w:rPr>
                <w:rFonts w:ascii="Times New Roman" w:hAnsi="Times New Roman" w:cs="Times New Roman"/>
              </w:rPr>
              <w:t>-2035 гг.</w:t>
            </w:r>
          </w:p>
        </w:tc>
        <w:tc>
          <w:tcPr>
            <w:tcW w:w="1052"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Повышение значения показателя "доля сотрудников, предоставляющих услуги населению и прошедших инструктирование или обучение для работы с инвалидами, по вопросам, связанным с обеспечением доступности для них объектов и услуг в сфере труда, занятости и социальной защиты населения" до 100% к 2035 году</w:t>
            </w: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9.2.</w:t>
            </w:r>
          </w:p>
        </w:tc>
        <w:tc>
          <w:tcPr>
            <w:tcW w:w="1071"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Инструктирование для работы с инвалидами</w:t>
            </w:r>
          </w:p>
        </w:tc>
        <w:tc>
          <w:tcPr>
            <w:tcW w:w="1071"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Ведомственный акт</w:t>
            </w:r>
          </w:p>
        </w:tc>
        <w:tc>
          <w:tcPr>
            <w:tcW w:w="882"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Министерство труда и социального развития Республики Саха (Якутия)</w:t>
            </w:r>
          </w:p>
        </w:tc>
        <w:tc>
          <w:tcPr>
            <w:tcW w:w="651" w:type="pct"/>
            <w:shd w:val="clear" w:color="auto" w:fill="auto"/>
          </w:tcPr>
          <w:p w:rsidR="00283695" w:rsidRPr="00455107" w:rsidRDefault="00CC4C4A" w:rsidP="004D596E">
            <w:pPr>
              <w:pStyle w:val="ConsPlusNormal"/>
              <w:jc w:val="center"/>
              <w:rPr>
                <w:rFonts w:ascii="Times New Roman" w:hAnsi="Times New Roman" w:cs="Times New Roman"/>
              </w:rPr>
            </w:pPr>
            <w:r>
              <w:rPr>
                <w:rFonts w:ascii="Times New Roman" w:hAnsi="Times New Roman" w:cs="Times New Roman"/>
              </w:rPr>
              <w:t>2023</w:t>
            </w:r>
            <w:r w:rsidR="00283695" w:rsidRPr="00455107">
              <w:rPr>
                <w:rFonts w:ascii="Times New Roman" w:hAnsi="Times New Roman" w:cs="Times New Roman"/>
              </w:rPr>
              <w:t>-2035 гг.</w:t>
            </w:r>
          </w:p>
        </w:tc>
        <w:tc>
          <w:tcPr>
            <w:tcW w:w="1052" w:type="pct"/>
            <w:shd w:val="clear" w:color="auto" w:fill="auto"/>
          </w:tcPr>
          <w:p w:rsidR="00283695" w:rsidRPr="00455107" w:rsidRDefault="00283695" w:rsidP="004D596E">
            <w:pPr>
              <w:pStyle w:val="ConsPlusNormal"/>
              <w:rPr>
                <w:rFonts w:ascii="Times New Roman" w:hAnsi="Times New Roman" w:cs="Times New Roman"/>
              </w:rPr>
            </w:pP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outlineLvl w:val="3"/>
              <w:rPr>
                <w:rFonts w:ascii="Times New Roman" w:hAnsi="Times New Roman" w:cs="Times New Roman"/>
              </w:rPr>
            </w:pPr>
            <w:r w:rsidRPr="00455107">
              <w:rPr>
                <w:rFonts w:ascii="Times New Roman" w:hAnsi="Times New Roman" w:cs="Times New Roman"/>
              </w:rPr>
              <w:t>10.</w:t>
            </w:r>
          </w:p>
        </w:tc>
        <w:tc>
          <w:tcPr>
            <w:tcW w:w="1071"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Издание административно-распорядительных актов, которыми возложено на сотрудников оказание инвалидам помощи при предоставлении им услуг</w:t>
            </w:r>
          </w:p>
        </w:tc>
        <w:tc>
          <w:tcPr>
            <w:tcW w:w="1071"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Ведомственный акт</w:t>
            </w:r>
          </w:p>
        </w:tc>
        <w:tc>
          <w:tcPr>
            <w:tcW w:w="882"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 xml:space="preserve">Министерство здравоохранения Республики Саха (Якутия), Министерство культуры и духовного развития </w:t>
            </w:r>
            <w:r w:rsidRPr="00455107">
              <w:rPr>
                <w:rFonts w:ascii="Times New Roman" w:hAnsi="Times New Roman" w:cs="Times New Roman"/>
              </w:rPr>
              <w:lastRenderedPageBreak/>
              <w:t>Республики Саха (Якутия), Министерство образования и науки Республики Саха (Якутия), Министерство по физической культуре и спорту Республики Саха (Якутия), Министерство транспорта и дорожного хозяйства Республики Саха (Якутия), Министерство труда и социального развития Республики Саха (Якутия), Министерство экономики Республики Саха (Якутия), Министерство предпринимательства, торговли и туризма Республики Саха (Якутия), Государственный комитет Республики Саха (Якутия) по занятости населения</w:t>
            </w:r>
          </w:p>
        </w:tc>
        <w:tc>
          <w:tcPr>
            <w:tcW w:w="651" w:type="pct"/>
            <w:shd w:val="clear" w:color="auto" w:fill="auto"/>
          </w:tcPr>
          <w:p w:rsidR="00283695" w:rsidRPr="00455107" w:rsidRDefault="00CC4C4A" w:rsidP="004D596E">
            <w:pPr>
              <w:pStyle w:val="ConsPlusNormal"/>
              <w:jc w:val="center"/>
              <w:rPr>
                <w:rFonts w:ascii="Times New Roman" w:hAnsi="Times New Roman" w:cs="Times New Roman"/>
              </w:rPr>
            </w:pPr>
            <w:r>
              <w:rPr>
                <w:rFonts w:ascii="Times New Roman" w:hAnsi="Times New Roman" w:cs="Times New Roman"/>
              </w:rPr>
              <w:lastRenderedPageBreak/>
              <w:t>2023</w:t>
            </w:r>
            <w:r w:rsidR="00283695" w:rsidRPr="00455107">
              <w:rPr>
                <w:rFonts w:ascii="Times New Roman" w:hAnsi="Times New Roman" w:cs="Times New Roman"/>
              </w:rPr>
              <w:t>-2035 гг.</w:t>
            </w:r>
          </w:p>
        </w:tc>
        <w:tc>
          <w:tcPr>
            <w:tcW w:w="1052"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 xml:space="preserve">Повышение значения показателя "доля работников организаций, на которых административно-распорядительным актом возложено оказание инвалидам </w:t>
            </w:r>
            <w:r w:rsidRPr="00455107">
              <w:rPr>
                <w:rFonts w:ascii="Times New Roman" w:hAnsi="Times New Roman" w:cs="Times New Roman"/>
              </w:rPr>
              <w:lastRenderedPageBreak/>
              <w:t>помощи при предоставлении им услуг (от общего количества сотрудников персонала, предоставляющих данные услуги населению)" до 100% к 2035 году</w:t>
            </w: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outlineLvl w:val="3"/>
              <w:rPr>
                <w:rFonts w:ascii="Times New Roman" w:hAnsi="Times New Roman" w:cs="Times New Roman"/>
              </w:rPr>
            </w:pPr>
            <w:r w:rsidRPr="00455107">
              <w:rPr>
                <w:rFonts w:ascii="Times New Roman" w:hAnsi="Times New Roman" w:cs="Times New Roman"/>
              </w:rPr>
              <w:lastRenderedPageBreak/>
              <w:t>11.</w:t>
            </w:r>
          </w:p>
        </w:tc>
        <w:tc>
          <w:tcPr>
            <w:tcW w:w="4727" w:type="pct"/>
            <w:gridSpan w:val="5"/>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Контроль за доступностью объектов и услуг для инвалидов и других маломобильных групп населения</w:t>
            </w: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11.1.</w:t>
            </w:r>
          </w:p>
        </w:tc>
        <w:tc>
          <w:tcPr>
            <w:tcW w:w="1071"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Контроль за соблюдением органами местного самоуправления законодательства о градостроительной деятельности в части обеспечения доступности объектов жилищного фонда, объектов социального назначения для инвалидов и других маломобильных групп населения</w:t>
            </w:r>
          </w:p>
        </w:tc>
        <w:tc>
          <w:tcPr>
            <w:tcW w:w="1071" w:type="pct"/>
            <w:shd w:val="clear" w:color="auto" w:fill="auto"/>
          </w:tcPr>
          <w:p w:rsidR="00283695" w:rsidRPr="00BC72C6" w:rsidRDefault="00283695" w:rsidP="004D596E">
            <w:pPr>
              <w:pStyle w:val="ConsPlusNormal"/>
              <w:jc w:val="center"/>
              <w:rPr>
                <w:rFonts w:ascii="Times New Roman" w:hAnsi="Times New Roman" w:cs="Times New Roman"/>
              </w:rPr>
            </w:pPr>
            <w:r w:rsidRPr="00BC72C6">
              <w:rPr>
                <w:rFonts w:ascii="Times New Roman" w:hAnsi="Times New Roman" w:cs="Times New Roman"/>
              </w:rPr>
              <w:t>Статьи 6.1, 8.1 Градостроительного кодекса Российской Федерации,</w:t>
            </w:r>
          </w:p>
          <w:p w:rsidR="00283695" w:rsidRPr="00BC72C6" w:rsidRDefault="00283695" w:rsidP="00620028">
            <w:pPr>
              <w:pStyle w:val="ConsPlusNormal"/>
              <w:jc w:val="center"/>
              <w:rPr>
                <w:rFonts w:ascii="Times New Roman" w:hAnsi="Times New Roman" w:cs="Times New Roman"/>
              </w:rPr>
            </w:pPr>
            <w:r w:rsidRPr="00BC72C6">
              <w:rPr>
                <w:rFonts w:ascii="Times New Roman" w:hAnsi="Times New Roman" w:cs="Times New Roman"/>
              </w:rPr>
              <w:t>ст. 77 Федерального закона от 06.10.2003 N 131-ФЗ "Об общих принципах организации местного самоупра</w:t>
            </w:r>
            <w:r w:rsidR="00FF2C85">
              <w:rPr>
                <w:rFonts w:ascii="Times New Roman" w:hAnsi="Times New Roman" w:cs="Times New Roman"/>
              </w:rPr>
              <w:t>вления в Российской Федерации",</w:t>
            </w:r>
            <w:r w:rsidRPr="00BC72C6">
              <w:rPr>
                <w:rFonts w:ascii="Times New Roman" w:hAnsi="Times New Roman" w:cs="Times New Roman"/>
              </w:rPr>
              <w:t xml:space="preserve"> утвержденный годовой план проверок органов местного самоуправления, согласованный с Прокуратурой Республики Саха (Якутия)</w:t>
            </w:r>
          </w:p>
        </w:tc>
        <w:tc>
          <w:tcPr>
            <w:tcW w:w="882"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Управление государственного строительного и жилищного надзора Республики Саха (Якутия)</w:t>
            </w:r>
          </w:p>
        </w:tc>
        <w:tc>
          <w:tcPr>
            <w:tcW w:w="651" w:type="pct"/>
            <w:shd w:val="clear" w:color="auto" w:fill="auto"/>
          </w:tcPr>
          <w:p w:rsidR="00283695" w:rsidRPr="00455107" w:rsidRDefault="00CC4C4A" w:rsidP="004D596E">
            <w:pPr>
              <w:pStyle w:val="ConsPlusNormal"/>
              <w:jc w:val="center"/>
              <w:rPr>
                <w:rFonts w:ascii="Times New Roman" w:hAnsi="Times New Roman" w:cs="Times New Roman"/>
              </w:rPr>
            </w:pPr>
            <w:r>
              <w:rPr>
                <w:rFonts w:ascii="Times New Roman" w:hAnsi="Times New Roman" w:cs="Times New Roman"/>
              </w:rPr>
              <w:t>2023</w:t>
            </w:r>
            <w:r w:rsidR="00283695" w:rsidRPr="00455107">
              <w:rPr>
                <w:rFonts w:ascii="Times New Roman" w:hAnsi="Times New Roman" w:cs="Times New Roman"/>
              </w:rPr>
              <w:t>-2035 гг.</w:t>
            </w:r>
          </w:p>
        </w:tc>
        <w:tc>
          <w:tcPr>
            <w:tcW w:w="1052"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Обеспечение доступности объектов жилищного фонда, объектов социального назначения для инвалидов и других маломобильных групп населения</w:t>
            </w: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11.2.</w:t>
            </w:r>
          </w:p>
        </w:tc>
        <w:tc>
          <w:tcPr>
            <w:tcW w:w="1071"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 xml:space="preserve">Утверждение заданий на проектирование с учетом включения мероприятий по </w:t>
            </w:r>
            <w:r w:rsidRPr="00455107">
              <w:rPr>
                <w:rFonts w:ascii="Times New Roman" w:hAnsi="Times New Roman" w:cs="Times New Roman"/>
              </w:rPr>
              <w:lastRenderedPageBreak/>
              <w:t>обеспечению доступности объектов социальной инфраструктуры для инвалидов и других маломобильных групп населения, строящихся в рамках государственных программ Республики Саха (Якутия)</w:t>
            </w:r>
          </w:p>
        </w:tc>
        <w:tc>
          <w:tcPr>
            <w:tcW w:w="1071"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lastRenderedPageBreak/>
              <w:t>Ведомственный акт</w:t>
            </w:r>
          </w:p>
        </w:tc>
        <w:tc>
          <w:tcPr>
            <w:tcW w:w="882"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Министерство строительства Республики Саха (Якутия),</w:t>
            </w:r>
          </w:p>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 xml:space="preserve">ГКУ "Служба </w:t>
            </w:r>
            <w:r w:rsidRPr="00455107">
              <w:rPr>
                <w:rFonts w:ascii="Times New Roman" w:hAnsi="Times New Roman" w:cs="Times New Roman"/>
              </w:rPr>
              <w:lastRenderedPageBreak/>
              <w:t>государственного заказчика Республики Саха (Якутия)"</w:t>
            </w:r>
          </w:p>
        </w:tc>
        <w:tc>
          <w:tcPr>
            <w:tcW w:w="651" w:type="pct"/>
            <w:shd w:val="clear" w:color="auto" w:fill="auto"/>
          </w:tcPr>
          <w:p w:rsidR="00283695" w:rsidRPr="00455107" w:rsidRDefault="00CC4C4A" w:rsidP="004D596E">
            <w:pPr>
              <w:pStyle w:val="ConsPlusNormal"/>
              <w:jc w:val="center"/>
              <w:rPr>
                <w:rFonts w:ascii="Times New Roman" w:hAnsi="Times New Roman" w:cs="Times New Roman"/>
              </w:rPr>
            </w:pPr>
            <w:r>
              <w:rPr>
                <w:rFonts w:ascii="Times New Roman" w:hAnsi="Times New Roman" w:cs="Times New Roman"/>
              </w:rPr>
              <w:lastRenderedPageBreak/>
              <w:t>2023</w:t>
            </w:r>
            <w:r w:rsidR="00283695" w:rsidRPr="00455107">
              <w:rPr>
                <w:rFonts w:ascii="Times New Roman" w:hAnsi="Times New Roman" w:cs="Times New Roman"/>
              </w:rPr>
              <w:t>-2035 гг.</w:t>
            </w:r>
          </w:p>
        </w:tc>
        <w:tc>
          <w:tcPr>
            <w:tcW w:w="1052"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 xml:space="preserve">Обеспечение доступности объектов социальной инфраструктуры для инвалидов и других </w:t>
            </w:r>
            <w:r w:rsidRPr="00455107">
              <w:rPr>
                <w:rFonts w:ascii="Times New Roman" w:hAnsi="Times New Roman" w:cs="Times New Roman"/>
              </w:rPr>
              <w:lastRenderedPageBreak/>
              <w:t>маломобильных групп населения</w:t>
            </w: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lastRenderedPageBreak/>
              <w:t>11.3.</w:t>
            </w:r>
          </w:p>
        </w:tc>
        <w:tc>
          <w:tcPr>
            <w:tcW w:w="1071"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Усиление контроля в части обеспечения доступности многоквартирных жилых домов и объектов социальной инфраструктуры для инвалидов и других маломобильных групп населения при проведении государственной экспертизы проектно-сметной документации объектов</w:t>
            </w:r>
          </w:p>
        </w:tc>
        <w:tc>
          <w:tcPr>
            <w:tcW w:w="1071"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Заключение государственной экспертизы</w:t>
            </w:r>
          </w:p>
        </w:tc>
        <w:tc>
          <w:tcPr>
            <w:tcW w:w="882"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ГАУ "Управление государственной экспертизы проектной документации и результатов инженерных изысканий в строительстве Республики Саха (Якутия)"</w:t>
            </w:r>
          </w:p>
        </w:tc>
        <w:tc>
          <w:tcPr>
            <w:tcW w:w="651"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постоянно</w:t>
            </w:r>
          </w:p>
        </w:tc>
        <w:tc>
          <w:tcPr>
            <w:tcW w:w="1052"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Обеспечение доступности многоквартирных жилых объектов для инвалидов и других маломобильных групп населения</w:t>
            </w:r>
          </w:p>
        </w:tc>
      </w:tr>
      <w:tr w:rsidR="00283695" w:rsidRPr="00455107" w:rsidTr="00671B55">
        <w:trPr>
          <w:trHeight w:val="20"/>
        </w:trPr>
        <w:tc>
          <w:tcPr>
            <w:tcW w:w="273" w:type="pct"/>
            <w:shd w:val="clear" w:color="auto" w:fill="auto"/>
            <w:vAlign w:val="center"/>
          </w:tcPr>
          <w:p w:rsidR="00283695" w:rsidRPr="00455107" w:rsidRDefault="00283695" w:rsidP="004D596E">
            <w:pPr>
              <w:pStyle w:val="ConsPlusNormal"/>
              <w:jc w:val="center"/>
              <w:outlineLvl w:val="3"/>
              <w:rPr>
                <w:rFonts w:ascii="Times New Roman" w:hAnsi="Times New Roman" w:cs="Times New Roman"/>
              </w:rPr>
            </w:pPr>
            <w:r w:rsidRPr="00455107">
              <w:rPr>
                <w:rFonts w:ascii="Times New Roman" w:hAnsi="Times New Roman" w:cs="Times New Roman"/>
              </w:rPr>
              <w:t>12.</w:t>
            </w:r>
          </w:p>
        </w:tc>
        <w:tc>
          <w:tcPr>
            <w:tcW w:w="4727" w:type="pct"/>
            <w:gridSpan w:val="5"/>
            <w:shd w:val="clear" w:color="auto" w:fill="auto"/>
            <w:vAlign w:val="center"/>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Мероприятия по поэтапному повышению значений показателей доступности для инвалидов объектов торговой инфраструктуры, включая оборудование объектов необходимыми приспособлениями, а также по оказанию им помощи в преодолении барьеров, препятствующих пользованию объектами торговли</w:t>
            </w: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12.1</w:t>
            </w:r>
          </w:p>
        </w:tc>
        <w:tc>
          <w:tcPr>
            <w:tcW w:w="1071"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Актуализация паспортов доступности объектов торговой инфраструктуры для определения уровня доступности и необходимой адаптации для инвалидов и других маломобильных групп населения</w:t>
            </w:r>
          </w:p>
        </w:tc>
        <w:tc>
          <w:tcPr>
            <w:tcW w:w="1071" w:type="pct"/>
            <w:shd w:val="clear" w:color="auto" w:fill="auto"/>
          </w:tcPr>
          <w:p w:rsidR="00283695" w:rsidRPr="0001170B" w:rsidRDefault="00283695" w:rsidP="004D596E">
            <w:pPr>
              <w:pStyle w:val="ConsPlusNormal"/>
              <w:jc w:val="center"/>
              <w:rPr>
                <w:rFonts w:ascii="Times New Roman" w:hAnsi="Times New Roman" w:cs="Times New Roman"/>
              </w:rPr>
            </w:pPr>
            <w:r w:rsidRPr="0001170B">
              <w:rPr>
                <w:rFonts w:ascii="Times New Roman" w:hAnsi="Times New Roman" w:cs="Times New Roman"/>
              </w:rPr>
              <w:t>Приказ Министерства труда и социальной защиты Российской Федерации от 25.12.2012</w:t>
            </w:r>
          </w:p>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N 627 "Об утверждении методики, позволяющей объективизировать и систематизировать</w:t>
            </w:r>
          </w:p>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доступность объектов и услуг в приоритетных сферах жизнедеятельности для инвалидов и других маломобильных групп населения, с возможностью учета</w:t>
            </w:r>
          </w:p>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региональной специфики"</w:t>
            </w:r>
          </w:p>
        </w:tc>
        <w:tc>
          <w:tcPr>
            <w:tcW w:w="882"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Министерство предпринимательства, торговли и туризма Республики Саха (Якутия), хозяйствующие субъекты, осуществляющие торговую деятельность, и хозяйствующие субъекты, осуществляющие поставки товаров (за исключением производителей товаров)</w:t>
            </w:r>
          </w:p>
        </w:tc>
        <w:tc>
          <w:tcPr>
            <w:tcW w:w="651"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постоянно</w:t>
            </w:r>
          </w:p>
        </w:tc>
        <w:tc>
          <w:tcPr>
            <w:tcW w:w="1052"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Сбор и систематизация информации о доступности объектов торговой инфраструктуры по обеспечению инвалидов и маломобильных групп населения доступа к объектам торговли</w:t>
            </w: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12.2</w:t>
            </w:r>
          </w:p>
        </w:tc>
        <w:tc>
          <w:tcPr>
            <w:tcW w:w="1071"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 xml:space="preserve">Распространение методических материалов Минтруда России для обучения (инструктирования) сотрудников организаций и </w:t>
            </w:r>
            <w:r w:rsidRPr="00455107">
              <w:rPr>
                <w:rFonts w:ascii="Times New Roman" w:hAnsi="Times New Roman" w:cs="Times New Roman"/>
              </w:rPr>
              <w:lastRenderedPageBreak/>
              <w:t>предприятий сферы торговли по вопросам обеспечения доступности для инвалидов объектов и услуг</w:t>
            </w:r>
          </w:p>
        </w:tc>
        <w:tc>
          <w:tcPr>
            <w:tcW w:w="1071" w:type="pct"/>
            <w:shd w:val="clear" w:color="auto" w:fill="auto"/>
          </w:tcPr>
          <w:p w:rsidR="00283695" w:rsidRPr="0001170B" w:rsidRDefault="00283695" w:rsidP="004D596E">
            <w:pPr>
              <w:pStyle w:val="ConsPlusNormal"/>
              <w:jc w:val="center"/>
              <w:rPr>
                <w:rFonts w:ascii="Times New Roman" w:hAnsi="Times New Roman" w:cs="Times New Roman"/>
              </w:rPr>
            </w:pPr>
            <w:r w:rsidRPr="0001170B">
              <w:rPr>
                <w:rFonts w:ascii="Times New Roman" w:hAnsi="Times New Roman" w:cs="Times New Roman"/>
              </w:rPr>
              <w:lastRenderedPageBreak/>
              <w:t>Приказ Министерства труда и социальной защиты Российской Федерации</w:t>
            </w:r>
          </w:p>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от 25.12.2012 N 627</w:t>
            </w:r>
          </w:p>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lastRenderedPageBreak/>
              <w:t>"Об утверждении методики, позволяющей объективизировать и систематизировать</w:t>
            </w:r>
          </w:p>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доступность объектов и услуг в приоритетных сферах</w:t>
            </w:r>
          </w:p>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жизнедеятельности для инвалидов и других маломобильных</w:t>
            </w:r>
          </w:p>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групп населения, с возможностью учета</w:t>
            </w:r>
          </w:p>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региональной специфики"</w:t>
            </w:r>
          </w:p>
        </w:tc>
        <w:tc>
          <w:tcPr>
            <w:tcW w:w="882"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lastRenderedPageBreak/>
              <w:t>Министерство предпринимательства, торговли и туризма Республики Саха (Якутия)</w:t>
            </w:r>
          </w:p>
        </w:tc>
        <w:tc>
          <w:tcPr>
            <w:tcW w:w="651"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постоянно</w:t>
            </w:r>
          </w:p>
        </w:tc>
        <w:tc>
          <w:tcPr>
            <w:tcW w:w="1052"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Обеспечение организаций и предприятий сферы торговли методическими материалами</w:t>
            </w: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12.3.</w:t>
            </w:r>
          </w:p>
        </w:tc>
        <w:tc>
          <w:tcPr>
            <w:tcW w:w="1071"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Адаптация объектов торговли и прилегающей к ним территорий для беспрепятственного доступа инвалидов и других маломобильных групп населения с учетом их особых потребностей (установка пандусных съездов, приспособление входных групп, путей движения внутри зданий - поручни), прилегающих территорий (парковки)</w:t>
            </w:r>
          </w:p>
        </w:tc>
        <w:tc>
          <w:tcPr>
            <w:tcW w:w="1071" w:type="pct"/>
            <w:shd w:val="clear" w:color="auto" w:fill="auto"/>
          </w:tcPr>
          <w:p w:rsidR="00283695" w:rsidRPr="0001170B" w:rsidRDefault="00283695" w:rsidP="0001170B">
            <w:pPr>
              <w:pStyle w:val="ConsPlusNormal"/>
              <w:jc w:val="center"/>
              <w:rPr>
                <w:rFonts w:ascii="Times New Roman" w:hAnsi="Times New Roman" w:cs="Times New Roman"/>
              </w:rPr>
            </w:pPr>
            <w:r w:rsidRPr="0001170B">
              <w:rPr>
                <w:rFonts w:ascii="Times New Roman" w:hAnsi="Times New Roman" w:cs="Times New Roman"/>
              </w:rPr>
              <w:t>Федеральный закон от 01.12.2014 N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w:t>
            </w:r>
          </w:p>
        </w:tc>
        <w:tc>
          <w:tcPr>
            <w:tcW w:w="882"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Министерство предпринимательства, торговли и туризма Республики Саха (Якутия),</w:t>
            </w:r>
          </w:p>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хозяйствующие субъекты, осуществляющие торговую деятельность, и хозяйствующие субъекты, осуществляющие поставки товаров (за исключением производителей товаров) (по согласованию)</w:t>
            </w:r>
          </w:p>
        </w:tc>
        <w:tc>
          <w:tcPr>
            <w:tcW w:w="651"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постоянно</w:t>
            </w:r>
          </w:p>
        </w:tc>
        <w:tc>
          <w:tcPr>
            <w:tcW w:w="1052"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Обеспечение беспрепятственного доступа инвалидов к месту предоставления услуг торговли, условий индивидуальной мобильности инвалидов и их возможности для самостоятельного их передвижения; надлежащее размещение оборудования и носителей информации, необходимых для обеспечения беспрепятственного доступа инвалидов к объектам торговли</w:t>
            </w: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12.4.</w:t>
            </w:r>
          </w:p>
        </w:tc>
        <w:tc>
          <w:tcPr>
            <w:tcW w:w="1071"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Организация обучения или инструктирования сотрудников организаций и предприятий сферы торговли по вопросам обеспечения доступности для инвалидов объектов торговли, в том числе с использованием методических рекомендаций Минтруда России</w:t>
            </w:r>
          </w:p>
        </w:tc>
        <w:tc>
          <w:tcPr>
            <w:tcW w:w="1071"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Ведомственный акт Министерства предпринимательства, торговли и туризма Республики Саха (Якутия)</w:t>
            </w:r>
          </w:p>
        </w:tc>
        <w:tc>
          <w:tcPr>
            <w:tcW w:w="882"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Министерство предпринимательства, торговли и туризма Республики Саха (Якутия) совместно с Министерством труда и социального развития Республики Саха (Якутия)</w:t>
            </w:r>
          </w:p>
        </w:tc>
        <w:tc>
          <w:tcPr>
            <w:tcW w:w="651"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постоянно</w:t>
            </w:r>
          </w:p>
        </w:tc>
        <w:tc>
          <w:tcPr>
            <w:tcW w:w="1052"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Обучение персонала навыкам работы с инвалидами, по вопросам, связанным с обеспечением доступности объектов торговли</w:t>
            </w:r>
          </w:p>
        </w:tc>
      </w:tr>
      <w:tr w:rsidR="00283695" w:rsidRPr="00455107" w:rsidTr="00671B55">
        <w:trPr>
          <w:trHeight w:val="20"/>
        </w:trPr>
        <w:tc>
          <w:tcPr>
            <w:tcW w:w="5000" w:type="pct"/>
            <w:gridSpan w:val="6"/>
            <w:shd w:val="clear" w:color="auto" w:fill="auto"/>
          </w:tcPr>
          <w:p w:rsidR="00283695" w:rsidRPr="00455107" w:rsidRDefault="00283695" w:rsidP="004D596E">
            <w:pPr>
              <w:pStyle w:val="ConsPlusNormal"/>
              <w:jc w:val="center"/>
              <w:outlineLvl w:val="2"/>
              <w:rPr>
                <w:rFonts w:ascii="Times New Roman" w:hAnsi="Times New Roman" w:cs="Times New Roman"/>
              </w:rPr>
            </w:pPr>
            <w:r w:rsidRPr="00455107">
              <w:rPr>
                <w:rFonts w:ascii="Times New Roman" w:hAnsi="Times New Roman" w:cs="Times New Roman"/>
              </w:rPr>
              <w:t>Раздел 3. Мероприятия по повышению доступности среднего профессионального образования инвалидов и лиц с ограниченными возможностями здоровья</w:t>
            </w: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outlineLvl w:val="3"/>
              <w:rPr>
                <w:rFonts w:ascii="Times New Roman" w:hAnsi="Times New Roman" w:cs="Times New Roman"/>
              </w:rPr>
            </w:pPr>
            <w:r w:rsidRPr="00455107">
              <w:rPr>
                <w:rFonts w:ascii="Times New Roman" w:hAnsi="Times New Roman" w:cs="Times New Roman"/>
              </w:rPr>
              <w:t>13.</w:t>
            </w:r>
          </w:p>
        </w:tc>
        <w:tc>
          <w:tcPr>
            <w:tcW w:w="4727" w:type="pct"/>
            <w:gridSpan w:val="5"/>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Привлечение абитуриентов из числа инвалидов и лиц с ограниченными возможностями здоровья в систему среднего профессионального образования</w:t>
            </w:r>
          </w:p>
        </w:tc>
      </w:tr>
      <w:tr w:rsidR="00283695" w:rsidRPr="00455107" w:rsidTr="00671B55">
        <w:trPr>
          <w:trHeight w:val="1594"/>
        </w:trPr>
        <w:tc>
          <w:tcPr>
            <w:tcW w:w="273"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lastRenderedPageBreak/>
              <w:t>13.1.</w:t>
            </w:r>
          </w:p>
        </w:tc>
        <w:tc>
          <w:tcPr>
            <w:tcW w:w="1071"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Организация работы "горячей линии" по вопросам приема в профессиональные образовательные организации</w:t>
            </w:r>
          </w:p>
        </w:tc>
        <w:tc>
          <w:tcPr>
            <w:tcW w:w="1071"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Ведомственный акт</w:t>
            </w:r>
          </w:p>
        </w:tc>
        <w:tc>
          <w:tcPr>
            <w:tcW w:w="882"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Министерство образования и науки Республики Саха (Якутия)</w:t>
            </w:r>
          </w:p>
        </w:tc>
        <w:tc>
          <w:tcPr>
            <w:tcW w:w="651" w:type="pct"/>
            <w:shd w:val="clear" w:color="auto" w:fill="auto"/>
          </w:tcPr>
          <w:p w:rsidR="00283695" w:rsidRPr="00455107" w:rsidRDefault="00CC4C4A" w:rsidP="004D596E">
            <w:pPr>
              <w:pStyle w:val="ConsPlusNormal"/>
              <w:jc w:val="center"/>
              <w:rPr>
                <w:rFonts w:ascii="Times New Roman" w:hAnsi="Times New Roman" w:cs="Times New Roman"/>
              </w:rPr>
            </w:pPr>
            <w:r>
              <w:rPr>
                <w:rFonts w:ascii="Times New Roman" w:hAnsi="Times New Roman" w:cs="Times New Roman"/>
              </w:rPr>
              <w:t>2023</w:t>
            </w:r>
            <w:r w:rsidR="00283695" w:rsidRPr="00455107">
              <w:rPr>
                <w:rFonts w:ascii="Times New Roman" w:hAnsi="Times New Roman" w:cs="Times New Roman"/>
              </w:rPr>
              <w:t>-2035 гг.</w:t>
            </w:r>
          </w:p>
        </w:tc>
        <w:tc>
          <w:tcPr>
            <w:tcW w:w="1052" w:type="pct"/>
            <w:vMerge w:val="restart"/>
            <w:shd w:val="clear" w:color="auto" w:fill="auto"/>
          </w:tcPr>
          <w:p w:rsidR="00283695" w:rsidRPr="00455107" w:rsidRDefault="00283695" w:rsidP="00451419">
            <w:pPr>
              <w:pStyle w:val="ConsPlusNormal"/>
              <w:jc w:val="both"/>
              <w:rPr>
                <w:rFonts w:ascii="Times New Roman" w:hAnsi="Times New Roman" w:cs="Times New Roman"/>
              </w:rPr>
            </w:pPr>
            <w:r w:rsidRPr="00455107">
              <w:rPr>
                <w:rFonts w:ascii="Times New Roman" w:hAnsi="Times New Roman" w:cs="Times New Roman"/>
              </w:rPr>
              <w:t xml:space="preserve">Повышение значения показателя "Численность абитуриентов из числа инвалидов и лиц с ограниченными возможностями здоровья, принятых на обучение по образовательным программам среднего профессионального образования" до </w:t>
            </w:r>
            <w:r w:rsidR="00451419">
              <w:rPr>
                <w:rFonts w:ascii="Times New Roman" w:hAnsi="Times New Roman" w:cs="Times New Roman"/>
              </w:rPr>
              <w:t>138</w:t>
            </w:r>
            <w:r w:rsidRPr="00455107">
              <w:rPr>
                <w:rFonts w:ascii="Times New Roman" w:hAnsi="Times New Roman" w:cs="Times New Roman"/>
              </w:rPr>
              <w:t xml:space="preserve"> человек к 2035 году</w:t>
            </w: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13.2.</w:t>
            </w:r>
          </w:p>
        </w:tc>
        <w:tc>
          <w:tcPr>
            <w:tcW w:w="1071"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Проведение семинаров (</w:t>
            </w:r>
            <w:proofErr w:type="spellStart"/>
            <w:r w:rsidRPr="00455107">
              <w:rPr>
                <w:rFonts w:ascii="Times New Roman" w:hAnsi="Times New Roman" w:cs="Times New Roman"/>
              </w:rPr>
              <w:t>вебинаров</w:t>
            </w:r>
            <w:proofErr w:type="spellEnd"/>
            <w:r w:rsidRPr="00455107">
              <w:rPr>
                <w:rFonts w:ascii="Times New Roman" w:hAnsi="Times New Roman" w:cs="Times New Roman"/>
              </w:rPr>
              <w:t>) для педагогических работников и родителей обучающихся из числа инвалидов (законных представителей ребенка-инвалида) по вопросам профориентации и получения услуг</w:t>
            </w:r>
          </w:p>
        </w:tc>
        <w:tc>
          <w:tcPr>
            <w:tcW w:w="1071"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Ведомственный акт</w:t>
            </w:r>
          </w:p>
        </w:tc>
        <w:tc>
          <w:tcPr>
            <w:tcW w:w="882"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Министерство образования и науки Республики Саха (Якутия)</w:t>
            </w:r>
          </w:p>
        </w:tc>
        <w:tc>
          <w:tcPr>
            <w:tcW w:w="651" w:type="pct"/>
            <w:shd w:val="clear" w:color="auto" w:fill="auto"/>
          </w:tcPr>
          <w:p w:rsidR="00283695" w:rsidRPr="00455107" w:rsidRDefault="00CC4C4A" w:rsidP="004D596E">
            <w:pPr>
              <w:pStyle w:val="ConsPlusNormal"/>
              <w:jc w:val="center"/>
              <w:rPr>
                <w:rFonts w:ascii="Times New Roman" w:hAnsi="Times New Roman" w:cs="Times New Roman"/>
              </w:rPr>
            </w:pPr>
            <w:r>
              <w:rPr>
                <w:rFonts w:ascii="Times New Roman" w:hAnsi="Times New Roman" w:cs="Times New Roman"/>
              </w:rPr>
              <w:t>2023</w:t>
            </w:r>
            <w:r w:rsidR="00283695" w:rsidRPr="00455107">
              <w:rPr>
                <w:rFonts w:ascii="Times New Roman" w:hAnsi="Times New Roman" w:cs="Times New Roman"/>
              </w:rPr>
              <w:t>-2035 гг.</w:t>
            </w:r>
          </w:p>
        </w:tc>
        <w:tc>
          <w:tcPr>
            <w:tcW w:w="1052" w:type="pct"/>
            <w:vMerge/>
            <w:shd w:val="clear" w:color="auto" w:fill="auto"/>
          </w:tcPr>
          <w:p w:rsidR="00283695" w:rsidRPr="00455107" w:rsidRDefault="00283695" w:rsidP="004D596E">
            <w:pPr>
              <w:pStyle w:val="ConsPlusNormal"/>
              <w:rPr>
                <w:rFonts w:ascii="Times New Roman" w:hAnsi="Times New Roman" w:cs="Times New Roman"/>
              </w:rPr>
            </w:pP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13.3.</w:t>
            </w:r>
          </w:p>
        </w:tc>
        <w:tc>
          <w:tcPr>
            <w:tcW w:w="1071"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Совершенствование межведомственного взаимодействия специалистов органов медико-социальной экспертизы, психолого-медико-педагогических комиссий, образовательных организаций по подготовке рекомендаций по профессиональной реабилитации</w:t>
            </w:r>
          </w:p>
        </w:tc>
        <w:tc>
          <w:tcPr>
            <w:tcW w:w="1071"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Ведомственный акт</w:t>
            </w:r>
          </w:p>
        </w:tc>
        <w:tc>
          <w:tcPr>
            <w:tcW w:w="882"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Министерство образования и науки Республики Саха (Якутия)</w:t>
            </w:r>
          </w:p>
        </w:tc>
        <w:tc>
          <w:tcPr>
            <w:tcW w:w="651" w:type="pct"/>
            <w:shd w:val="clear" w:color="auto" w:fill="auto"/>
          </w:tcPr>
          <w:p w:rsidR="00283695" w:rsidRPr="00455107" w:rsidRDefault="00CC4C4A" w:rsidP="004D596E">
            <w:pPr>
              <w:pStyle w:val="ConsPlusNormal"/>
              <w:jc w:val="center"/>
              <w:rPr>
                <w:rFonts w:ascii="Times New Roman" w:hAnsi="Times New Roman" w:cs="Times New Roman"/>
              </w:rPr>
            </w:pPr>
            <w:r>
              <w:rPr>
                <w:rFonts w:ascii="Times New Roman" w:hAnsi="Times New Roman" w:cs="Times New Roman"/>
              </w:rPr>
              <w:t>2023</w:t>
            </w:r>
            <w:r w:rsidR="00283695" w:rsidRPr="00455107">
              <w:rPr>
                <w:rFonts w:ascii="Times New Roman" w:hAnsi="Times New Roman" w:cs="Times New Roman"/>
              </w:rPr>
              <w:t>-2035 гг.</w:t>
            </w:r>
          </w:p>
        </w:tc>
        <w:tc>
          <w:tcPr>
            <w:tcW w:w="1052"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Повышение значения показателя "Численность инвалидов и лиц с ограниченными возможностями здоровья, завершивших обучение по образовательным программам среднего профессионального образования" до 123 человек к 2035 году</w:t>
            </w: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outlineLvl w:val="3"/>
              <w:rPr>
                <w:rFonts w:ascii="Times New Roman" w:hAnsi="Times New Roman" w:cs="Times New Roman"/>
              </w:rPr>
            </w:pPr>
            <w:r w:rsidRPr="00455107">
              <w:rPr>
                <w:rFonts w:ascii="Times New Roman" w:hAnsi="Times New Roman" w:cs="Times New Roman"/>
              </w:rPr>
              <w:t>14.</w:t>
            </w:r>
          </w:p>
        </w:tc>
        <w:tc>
          <w:tcPr>
            <w:tcW w:w="4727" w:type="pct"/>
            <w:gridSpan w:val="5"/>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Предоставление образовательных услуг среднего профессионального образования для инвалидов и лиц с ограниченными возможностями здоровья, направленных на развитие инклюзивного среднего профессионального образования</w:t>
            </w: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14.1.</w:t>
            </w:r>
          </w:p>
        </w:tc>
        <w:tc>
          <w:tcPr>
            <w:tcW w:w="1071"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Разработка и реализация адаптированных образовательных программ среднего профессионального образования</w:t>
            </w:r>
          </w:p>
        </w:tc>
        <w:tc>
          <w:tcPr>
            <w:tcW w:w="1071"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Ведомственный акт</w:t>
            </w:r>
          </w:p>
        </w:tc>
        <w:tc>
          <w:tcPr>
            <w:tcW w:w="882"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Министерство образования и науки Республики Саха (Якутия)</w:t>
            </w:r>
          </w:p>
        </w:tc>
        <w:tc>
          <w:tcPr>
            <w:tcW w:w="651" w:type="pct"/>
            <w:shd w:val="clear" w:color="auto" w:fill="auto"/>
          </w:tcPr>
          <w:p w:rsidR="00283695" w:rsidRPr="00455107" w:rsidRDefault="001D1202" w:rsidP="004D596E">
            <w:pPr>
              <w:pStyle w:val="ConsPlusNormal"/>
              <w:jc w:val="center"/>
              <w:rPr>
                <w:rFonts w:ascii="Times New Roman" w:hAnsi="Times New Roman" w:cs="Times New Roman"/>
              </w:rPr>
            </w:pPr>
            <w:r>
              <w:rPr>
                <w:rFonts w:ascii="Times New Roman" w:hAnsi="Times New Roman" w:cs="Times New Roman"/>
              </w:rPr>
              <w:t>2023</w:t>
            </w:r>
            <w:r w:rsidR="00283695" w:rsidRPr="00455107">
              <w:rPr>
                <w:rFonts w:ascii="Times New Roman" w:hAnsi="Times New Roman" w:cs="Times New Roman"/>
              </w:rPr>
              <w:t>-2035 гг.</w:t>
            </w:r>
          </w:p>
        </w:tc>
        <w:tc>
          <w:tcPr>
            <w:tcW w:w="1052" w:type="pct"/>
            <w:vMerge w:val="restar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 xml:space="preserve">Повышение значения показателя "Удельный вес инвалидов и лиц с ограниченными возможностями здоровья, обучающихся по адаптированным образовательным программам среднего профессионального образования профессиональных образовательных организациях, от общего числа обучающихся по </w:t>
            </w:r>
            <w:r w:rsidRPr="00455107">
              <w:rPr>
                <w:rFonts w:ascii="Times New Roman" w:hAnsi="Times New Roman" w:cs="Times New Roman"/>
              </w:rPr>
              <w:lastRenderedPageBreak/>
              <w:t>образовательным программам среднего профессионального образования инвалидов и лиц с ограниченными возможностями здоровья" до 37% к 2035 году</w:t>
            </w: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14.2.</w:t>
            </w:r>
          </w:p>
        </w:tc>
        <w:tc>
          <w:tcPr>
            <w:tcW w:w="1071"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Создание условий для получения среднего профессионального образования, в том числе с использованием дистанционных образовательных технологий</w:t>
            </w:r>
          </w:p>
        </w:tc>
        <w:tc>
          <w:tcPr>
            <w:tcW w:w="1071"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Ведомственный акт</w:t>
            </w:r>
          </w:p>
        </w:tc>
        <w:tc>
          <w:tcPr>
            <w:tcW w:w="882"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Министерство образования и науки Республики Саха (Якутия)</w:t>
            </w:r>
          </w:p>
        </w:tc>
        <w:tc>
          <w:tcPr>
            <w:tcW w:w="651" w:type="pct"/>
            <w:shd w:val="clear" w:color="auto" w:fill="auto"/>
          </w:tcPr>
          <w:p w:rsidR="00283695" w:rsidRPr="00455107" w:rsidRDefault="001D1202" w:rsidP="004D596E">
            <w:pPr>
              <w:pStyle w:val="ConsPlusNormal"/>
              <w:jc w:val="center"/>
              <w:rPr>
                <w:rFonts w:ascii="Times New Roman" w:hAnsi="Times New Roman" w:cs="Times New Roman"/>
              </w:rPr>
            </w:pPr>
            <w:r>
              <w:rPr>
                <w:rFonts w:ascii="Times New Roman" w:hAnsi="Times New Roman" w:cs="Times New Roman"/>
              </w:rPr>
              <w:t>2023</w:t>
            </w:r>
            <w:r w:rsidR="00283695" w:rsidRPr="00455107">
              <w:rPr>
                <w:rFonts w:ascii="Times New Roman" w:hAnsi="Times New Roman" w:cs="Times New Roman"/>
              </w:rPr>
              <w:t>-2035 гг.</w:t>
            </w:r>
          </w:p>
        </w:tc>
        <w:tc>
          <w:tcPr>
            <w:tcW w:w="1052" w:type="pct"/>
            <w:vMerge/>
            <w:shd w:val="clear" w:color="auto" w:fill="auto"/>
          </w:tcPr>
          <w:p w:rsidR="00283695" w:rsidRPr="00455107" w:rsidRDefault="00283695" w:rsidP="004D596E">
            <w:pPr>
              <w:pStyle w:val="ConsPlusNormal"/>
              <w:rPr>
                <w:rFonts w:ascii="Times New Roman" w:hAnsi="Times New Roman" w:cs="Times New Roman"/>
              </w:rPr>
            </w:pP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14.3.</w:t>
            </w:r>
          </w:p>
        </w:tc>
        <w:tc>
          <w:tcPr>
            <w:tcW w:w="1071"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Создание базовых профессиональных образовательных организаций, обеспечивающих поддержку региональных систем инклюзивного среднего профессионального образования</w:t>
            </w:r>
          </w:p>
        </w:tc>
        <w:tc>
          <w:tcPr>
            <w:tcW w:w="1071" w:type="pct"/>
            <w:shd w:val="clear" w:color="auto" w:fill="auto"/>
          </w:tcPr>
          <w:p w:rsidR="00283695" w:rsidRPr="009206E8" w:rsidRDefault="00283695" w:rsidP="004D596E">
            <w:pPr>
              <w:pStyle w:val="ConsPlusNormal"/>
              <w:jc w:val="center"/>
              <w:rPr>
                <w:rFonts w:ascii="Times New Roman" w:hAnsi="Times New Roman" w:cs="Times New Roman"/>
              </w:rPr>
            </w:pPr>
            <w:r w:rsidRPr="009206E8">
              <w:rPr>
                <w:rFonts w:ascii="Times New Roman" w:hAnsi="Times New Roman" w:cs="Times New Roman"/>
              </w:rPr>
              <w:t>Распоряжение Правительства Республики Саха (Якутия) от 09.09.2016 N 1078-р "О создании базового профессионального образовательного учреждения, обеспечивающего поддержку региональной системы инклюзивного профессионального образования инвалидов в Республике Саха (Якутия)"</w:t>
            </w:r>
          </w:p>
        </w:tc>
        <w:tc>
          <w:tcPr>
            <w:tcW w:w="882"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Министерство образования и науки Республики Саха (Якутия)</w:t>
            </w:r>
          </w:p>
        </w:tc>
        <w:tc>
          <w:tcPr>
            <w:tcW w:w="651" w:type="pct"/>
            <w:shd w:val="clear" w:color="auto" w:fill="auto"/>
          </w:tcPr>
          <w:p w:rsidR="00283695" w:rsidRPr="00455107" w:rsidRDefault="001D1202" w:rsidP="004D596E">
            <w:pPr>
              <w:pStyle w:val="ConsPlusNormal"/>
              <w:jc w:val="center"/>
              <w:rPr>
                <w:rFonts w:ascii="Times New Roman" w:hAnsi="Times New Roman" w:cs="Times New Roman"/>
              </w:rPr>
            </w:pPr>
            <w:r>
              <w:rPr>
                <w:rFonts w:ascii="Times New Roman" w:hAnsi="Times New Roman" w:cs="Times New Roman"/>
              </w:rPr>
              <w:t>2023</w:t>
            </w:r>
            <w:r w:rsidR="00283695" w:rsidRPr="00455107">
              <w:rPr>
                <w:rFonts w:ascii="Times New Roman" w:hAnsi="Times New Roman" w:cs="Times New Roman"/>
              </w:rPr>
              <w:t>-2035 гг.</w:t>
            </w:r>
          </w:p>
        </w:tc>
        <w:tc>
          <w:tcPr>
            <w:tcW w:w="1052" w:type="pct"/>
            <w:vMerge w:val="restar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Повышение значения показателя "Удельный вес профессиональных образовательных организаций, в которых обучаются инвалиды и лица с ограниченными возможностями здоровья по образовательным программам среднего профессионального образования, в общей численности профессиональных образовательных организаций" до 97% к 2035 году</w:t>
            </w: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14.4.</w:t>
            </w:r>
          </w:p>
        </w:tc>
        <w:tc>
          <w:tcPr>
            <w:tcW w:w="1071"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Внедрение в деятельность профессиональных образовательных организаций требований к оказанию образовательных услуг по получению среднего профессионального образования с учетом различных нозологических групп</w:t>
            </w:r>
          </w:p>
        </w:tc>
        <w:tc>
          <w:tcPr>
            <w:tcW w:w="1071"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Ведомственный акт</w:t>
            </w:r>
          </w:p>
        </w:tc>
        <w:tc>
          <w:tcPr>
            <w:tcW w:w="882"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Министерство образования и науки Республики Саха (Якутия)</w:t>
            </w:r>
          </w:p>
        </w:tc>
        <w:tc>
          <w:tcPr>
            <w:tcW w:w="651" w:type="pct"/>
            <w:shd w:val="clear" w:color="auto" w:fill="auto"/>
          </w:tcPr>
          <w:p w:rsidR="00283695" w:rsidRPr="00455107" w:rsidRDefault="001D1202" w:rsidP="004D596E">
            <w:pPr>
              <w:pStyle w:val="ConsPlusNormal"/>
              <w:jc w:val="center"/>
              <w:rPr>
                <w:rFonts w:ascii="Times New Roman" w:hAnsi="Times New Roman" w:cs="Times New Roman"/>
              </w:rPr>
            </w:pPr>
            <w:r>
              <w:rPr>
                <w:rFonts w:ascii="Times New Roman" w:hAnsi="Times New Roman" w:cs="Times New Roman"/>
              </w:rPr>
              <w:t>2023</w:t>
            </w:r>
            <w:r w:rsidR="00283695" w:rsidRPr="00455107">
              <w:rPr>
                <w:rFonts w:ascii="Times New Roman" w:hAnsi="Times New Roman" w:cs="Times New Roman"/>
              </w:rPr>
              <w:t>-2035 гг.</w:t>
            </w:r>
          </w:p>
        </w:tc>
        <w:tc>
          <w:tcPr>
            <w:tcW w:w="1052" w:type="pct"/>
            <w:vMerge/>
            <w:shd w:val="clear" w:color="auto" w:fill="auto"/>
          </w:tcPr>
          <w:p w:rsidR="00283695" w:rsidRPr="00455107" w:rsidRDefault="00283695" w:rsidP="004D596E">
            <w:pPr>
              <w:pStyle w:val="ConsPlusNormal"/>
              <w:rPr>
                <w:rFonts w:ascii="Times New Roman" w:hAnsi="Times New Roman" w:cs="Times New Roman"/>
              </w:rPr>
            </w:pP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14.5.</w:t>
            </w:r>
          </w:p>
        </w:tc>
        <w:tc>
          <w:tcPr>
            <w:tcW w:w="1071"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 xml:space="preserve">Организация дополнительного профессионального образования по программам повышения квалификации и программам профессиональной переподготовки педагогических работников, включая специалистов, осуществляющих сопровождение образовательного процесса инвалидов и лиц с ограниченными возможностями здоровья, по вопросам инклюзивного среднего </w:t>
            </w:r>
            <w:r w:rsidRPr="00455107">
              <w:rPr>
                <w:rFonts w:ascii="Times New Roman" w:hAnsi="Times New Roman" w:cs="Times New Roman"/>
              </w:rPr>
              <w:lastRenderedPageBreak/>
              <w:t>профессионального образования</w:t>
            </w:r>
          </w:p>
        </w:tc>
        <w:tc>
          <w:tcPr>
            <w:tcW w:w="1071"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lastRenderedPageBreak/>
              <w:t>Ведомственный акт</w:t>
            </w:r>
          </w:p>
        </w:tc>
        <w:tc>
          <w:tcPr>
            <w:tcW w:w="882"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Министерство образования и науки Республики Саха (Якутия)</w:t>
            </w:r>
          </w:p>
        </w:tc>
        <w:tc>
          <w:tcPr>
            <w:tcW w:w="651" w:type="pct"/>
            <w:shd w:val="clear" w:color="auto" w:fill="auto"/>
          </w:tcPr>
          <w:p w:rsidR="00283695" w:rsidRPr="00455107" w:rsidRDefault="001D1202" w:rsidP="004D596E">
            <w:pPr>
              <w:pStyle w:val="ConsPlusNormal"/>
              <w:jc w:val="center"/>
              <w:rPr>
                <w:rFonts w:ascii="Times New Roman" w:hAnsi="Times New Roman" w:cs="Times New Roman"/>
              </w:rPr>
            </w:pPr>
            <w:r>
              <w:rPr>
                <w:rFonts w:ascii="Times New Roman" w:hAnsi="Times New Roman" w:cs="Times New Roman"/>
              </w:rPr>
              <w:t>2023</w:t>
            </w:r>
            <w:r w:rsidR="00283695" w:rsidRPr="00455107">
              <w:rPr>
                <w:rFonts w:ascii="Times New Roman" w:hAnsi="Times New Roman" w:cs="Times New Roman"/>
              </w:rPr>
              <w:t>-2035 гг.</w:t>
            </w:r>
          </w:p>
        </w:tc>
        <w:tc>
          <w:tcPr>
            <w:tcW w:w="1052"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Повышение значения показателя "Доля инвалидов и лиц с ограниченными возможностями здоровья, завершивших обучение по образовательным программам среднего профессионального образования по очной форме обучения" до 2,6% к 2035 году</w:t>
            </w: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outlineLvl w:val="3"/>
              <w:rPr>
                <w:rFonts w:ascii="Times New Roman" w:hAnsi="Times New Roman" w:cs="Times New Roman"/>
              </w:rPr>
            </w:pPr>
            <w:r w:rsidRPr="00455107">
              <w:rPr>
                <w:rFonts w:ascii="Times New Roman" w:hAnsi="Times New Roman" w:cs="Times New Roman"/>
              </w:rPr>
              <w:t>15.</w:t>
            </w:r>
          </w:p>
        </w:tc>
        <w:tc>
          <w:tcPr>
            <w:tcW w:w="4727" w:type="pct"/>
            <w:gridSpan w:val="5"/>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Содействие трудоустройству выпускников из числа инвалидов и лиц с ограниченными возможностями здоровья, получивших среднее профессиональное образование</w:t>
            </w: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15.1.</w:t>
            </w:r>
          </w:p>
        </w:tc>
        <w:tc>
          <w:tcPr>
            <w:tcW w:w="1071"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Организация и проведение конкурсов профессионального мастерства среди обучающихся из числа инвалидов и лиц с ограниченными возможностями здоровья</w:t>
            </w:r>
          </w:p>
        </w:tc>
        <w:tc>
          <w:tcPr>
            <w:tcW w:w="1071"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Ведомственный акт</w:t>
            </w:r>
          </w:p>
        </w:tc>
        <w:tc>
          <w:tcPr>
            <w:tcW w:w="882"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Министерство образования и науки Республики Саха (Якутия)</w:t>
            </w:r>
          </w:p>
        </w:tc>
        <w:tc>
          <w:tcPr>
            <w:tcW w:w="651" w:type="pct"/>
            <w:shd w:val="clear" w:color="auto" w:fill="auto"/>
          </w:tcPr>
          <w:p w:rsidR="00283695" w:rsidRPr="00455107" w:rsidRDefault="001D1202" w:rsidP="004D596E">
            <w:pPr>
              <w:pStyle w:val="ConsPlusNormal"/>
              <w:jc w:val="center"/>
              <w:rPr>
                <w:rFonts w:ascii="Times New Roman" w:hAnsi="Times New Roman" w:cs="Times New Roman"/>
              </w:rPr>
            </w:pPr>
            <w:r>
              <w:rPr>
                <w:rFonts w:ascii="Times New Roman" w:hAnsi="Times New Roman" w:cs="Times New Roman"/>
              </w:rPr>
              <w:t>2023</w:t>
            </w:r>
            <w:r w:rsidR="00283695" w:rsidRPr="00455107">
              <w:rPr>
                <w:rFonts w:ascii="Times New Roman" w:hAnsi="Times New Roman" w:cs="Times New Roman"/>
              </w:rPr>
              <w:t>-2035 гг.</w:t>
            </w:r>
          </w:p>
        </w:tc>
        <w:tc>
          <w:tcPr>
            <w:tcW w:w="1052" w:type="pct"/>
            <w:vMerge w:val="restart"/>
            <w:shd w:val="clear" w:color="auto" w:fill="auto"/>
          </w:tcPr>
          <w:p w:rsidR="00283695" w:rsidRPr="00455107" w:rsidRDefault="00283695" w:rsidP="00451419">
            <w:pPr>
              <w:pStyle w:val="ConsPlusNormal"/>
              <w:jc w:val="both"/>
              <w:rPr>
                <w:rFonts w:ascii="Times New Roman" w:hAnsi="Times New Roman" w:cs="Times New Roman"/>
              </w:rPr>
            </w:pPr>
            <w:r w:rsidRPr="00455107">
              <w:rPr>
                <w:rFonts w:ascii="Times New Roman" w:hAnsi="Times New Roman" w:cs="Times New Roman"/>
              </w:rPr>
              <w:t xml:space="preserve">Повышение значения показателя "Доля трудоустроенных и (или) продолживших профессиональное образование выпускников из числа инвалидов и лиц с ограниченными возможностями здоровья от общей численности выпускников из числа инвалидов и лиц с ограниченными возможностями здоровья" до </w:t>
            </w:r>
            <w:r w:rsidR="00451419">
              <w:rPr>
                <w:rFonts w:ascii="Times New Roman" w:hAnsi="Times New Roman" w:cs="Times New Roman"/>
              </w:rPr>
              <w:t>85</w:t>
            </w:r>
            <w:r w:rsidRPr="00455107">
              <w:rPr>
                <w:rFonts w:ascii="Times New Roman" w:hAnsi="Times New Roman" w:cs="Times New Roman"/>
              </w:rPr>
              <w:t>% к 2035 году</w:t>
            </w: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15.2.</w:t>
            </w:r>
          </w:p>
        </w:tc>
        <w:tc>
          <w:tcPr>
            <w:tcW w:w="1071"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Развитие механизмов государственно-частного партнерства при организации трудоустройства инвалидов и лиц с ограниченными возможностями здоровья, завершивших обучение по образовательным программам среднего профессионального образования</w:t>
            </w:r>
          </w:p>
        </w:tc>
        <w:tc>
          <w:tcPr>
            <w:tcW w:w="1071"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Ведомственный акт</w:t>
            </w:r>
          </w:p>
        </w:tc>
        <w:tc>
          <w:tcPr>
            <w:tcW w:w="882"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Министерство образования и науки Республики Саха (Якутия)</w:t>
            </w:r>
          </w:p>
        </w:tc>
        <w:tc>
          <w:tcPr>
            <w:tcW w:w="651" w:type="pct"/>
            <w:shd w:val="clear" w:color="auto" w:fill="auto"/>
          </w:tcPr>
          <w:p w:rsidR="00283695" w:rsidRPr="00455107" w:rsidRDefault="001D1202" w:rsidP="004D596E">
            <w:pPr>
              <w:pStyle w:val="ConsPlusNormal"/>
              <w:jc w:val="center"/>
              <w:rPr>
                <w:rFonts w:ascii="Times New Roman" w:hAnsi="Times New Roman" w:cs="Times New Roman"/>
              </w:rPr>
            </w:pPr>
            <w:r>
              <w:rPr>
                <w:rFonts w:ascii="Times New Roman" w:hAnsi="Times New Roman" w:cs="Times New Roman"/>
              </w:rPr>
              <w:t>2023</w:t>
            </w:r>
            <w:r w:rsidR="00283695" w:rsidRPr="00455107">
              <w:rPr>
                <w:rFonts w:ascii="Times New Roman" w:hAnsi="Times New Roman" w:cs="Times New Roman"/>
              </w:rPr>
              <w:t>-2035 гг.</w:t>
            </w:r>
          </w:p>
        </w:tc>
        <w:tc>
          <w:tcPr>
            <w:tcW w:w="1052" w:type="pct"/>
            <w:vMerge/>
            <w:shd w:val="clear" w:color="auto" w:fill="auto"/>
          </w:tcPr>
          <w:p w:rsidR="00283695" w:rsidRPr="00455107" w:rsidRDefault="00283695" w:rsidP="004D596E">
            <w:pPr>
              <w:pStyle w:val="ConsPlusNormal"/>
              <w:rPr>
                <w:rFonts w:ascii="Times New Roman" w:hAnsi="Times New Roman" w:cs="Times New Roman"/>
              </w:rPr>
            </w:pPr>
          </w:p>
        </w:tc>
      </w:tr>
      <w:tr w:rsidR="00283695" w:rsidRPr="00455107" w:rsidTr="00671B55">
        <w:trPr>
          <w:trHeight w:val="20"/>
        </w:trPr>
        <w:tc>
          <w:tcPr>
            <w:tcW w:w="273"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15.3.</w:t>
            </w:r>
          </w:p>
        </w:tc>
        <w:tc>
          <w:tcPr>
            <w:tcW w:w="1071"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Организация межведомственного взаимодействия по трудоустройству инвалидов, получивших среднее профессиональное образование, в том числе на специально оборудованные или квотируемые рабочие места</w:t>
            </w:r>
          </w:p>
        </w:tc>
        <w:tc>
          <w:tcPr>
            <w:tcW w:w="1071"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Ведомственный акт</w:t>
            </w:r>
          </w:p>
        </w:tc>
        <w:tc>
          <w:tcPr>
            <w:tcW w:w="882"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Министерство образования и науки Республики Саха (Якутия)</w:t>
            </w:r>
          </w:p>
        </w:tc>
        <w:tc>
          <w:tcPr>
            <w:tcW w:w="651" w:type="pct"/>
            <w:shd w:val="clear" w:color="auto" w:fill="auto"/>
          </w:tcPr>
          <w:p w:rsidR="00283695" w:rsidRPr="00455107" w:rsidRDefault="001D1202" w:rsidP="004D596E">
            <w:pPr>
              <w:pStyle w:val="ConsPlusNormal"/>
              <w:jc w:val="center"/>
              <w:rPr>
                <w:rFonts w:ascii="Times New Roman" w:hAnsi="Times New Roman" w:cs="Times New Roman"/>
              </w:rPr>
            </w:pPr>
            <w:r>
              <w:rPr>
                <w:rFonts w:ascii="Times New Roman" w:hAnsi="Times New Roman" w:cs="Times New Roman"/>
              </w:rPr>
              <w:t>2023</w:t>
            </w:r>
            <w:r w:rsidR="00283695" w:rsidRPr="00455107">
              <w:rPr>
                <w:rFonts w:ascii="Times New Roman" w:hAnsi="Times New Roman" w:cs="Times New Roman"/>
              </w:rPr>
              <w:t>-2035 гг.</w:t>
            </w:r>
          </w:p>
        </w:tc>
        <w:tc>
          <w:tcPr>
            <w:tcW w:w="1052"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Повышение значения показателя "Численность трудоустроенных выпускников из числа инвалидов и лиц с ограниченными возможностями здоровья, из числа завершивших обучение по образовательным программам среднего профессионального образования" до 56 человек к 2035 г.</w:t>
            </w:r>
          </w:p>
        </w:tc>
      </w:tr>
      <w:tr w:rsidR="00283695" w:rsidRPr="00927C37" w:rsidTr="00671B55">
        <w:trPr>
          <w:trHeight w:val="20"/>
        </w:trPr>
        <w:tc>
          <w:tcPr>
            <w:tcW w:w="273"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16.</w:t>
            </w:r>
          </w:p>
        </w:tc>
        <w:tc>
          <w:tcPr>
            <w:tcW w:w="1071" w:type="pct"/>
            <w:shd w:val="clear" w:color="auto" w:fill="auto"/>
          </w:tcPr>
          <w:p w:rsidR="00283695" w:rsidRPr="00455107" w:rsidRDefault="00283695" w:rsidP="004D596E">
            <w:pPr>
              <w:pStyle w:val="ConsPlusNormal"/>
              <w:jc w:val="both"/>
              <w:rPr>
                <w:rFonts w:ascii="Times New Roman" w:hAnsi="Times New Roman" w:cs="Times New Roman"/>
              </w:rPr>
            </w:pPr>
            <w:r w:rsidRPr="00455107">
              <w:rPr>
                <w:rFonts w:ascii="Times New Roman" w:hAnsi="Times New Roman" w:cs="Times New Roman"/>
              </w:rPr>
              <w:t xml:space="preserve">Оказание методической помощи негосударственным организациям, предоставляющим услуги населению, по вопросам обеспечения условий доступности услуг в соответствии с </w:t>
            </w:r>
            <w:r w:rsidRPr="00455107">
              <w:rPr>
                <w:rFonts w:ascii="Times New Roman" w:hAnsi="Times New Roman" w:cs="Times New Roman"/>
              </w:rPr>
              <w:lastRenderedPageBreak/>
              <w:t>требованиями, установленными законодательными и иными нормативными правовыми актами</w:t>
            </w:r>
          </w:p>
        </w:tc>
        <w:tc>
          <w:tcPr>
            <w:tcW w:w="1071"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lastRenderedPageBreak/>
              <w:t>Ведомственный акт</w:t>
            </w:r>
          </w:p>
        </w:tc>
        <w:tc>
          <w:tcPr>
            <w:tcW w:w="882" w:type="pct"/>
            <w:shd w:val="clear" w:color="auto" w:fill="auto"/>
          </w:tcPr>
          <w:p w:rsidR="00283695" w:rsidRPr="00455107" w:rsidRDefault="00283695" w:rsidP="004D596E">
            <w:pPr>
              <w:pStyle w:val="ConsPlusNormal"/>
              <w:jc w:val="center"/>
              <w:rPr>
                <w:rFonts w:ascii="Times New Roman" w:hAnsi="Times New Roman" w:cs="Times New Roman"/>
              </w:rPr>
            </w:pPr>
            <w:r w:rsidRPr="00455107">
              <w:rPr>
                <w:rFonts w:ascii="Times New Roman" w:hAnsi="Times New Roman" w:cs="Times New Roman"/>
              </w:rPr>
              <w:t xml:space="preserve">Министерство здравоохранения Республики Саха (Якутия), Министерство культуры и духовного развития Республики Саха (Якутия), </w:t>
            </w:r>
            <w:r w:rsidRPr="00455107">
              <w:rPr>
                <w:rFonts w:ascii="Times New Roman" w:hAnsi="Times New Roman" w:cs="Times New Roman"/>
              </w:rPr>
              <w:lastRenderedPageBreak/>
              <w:t>Министерство образования и науки Республики Саха (Якутия), Министерство транспорта и дорожного хозяйства Республики Саха (Якутия), Министерство труда и социального развития Республики Саха (Якутия)</w:t>
            </w:r>
          </w:p>
        </w:tc>
        <w:tc>
          <w:tcPr>
            <w:tcW w:w="651" w:type="pct"/>
            <w:shd w:val="clear" w:color="auto" w:fill="auto"/>
          </w:tcPr>
          <w:p w:rsidR="00283695" w:rsidRPr="00455107" w:rsidRDefault="001D1202" w:rsidP="004D596E">
            <w:pPr>
              <w:pStyle w:val="ConsPlusNormal"/>
              <w:jc w:val="center"/>
              <w:rPr>
                <w:rFonts w:ascii="Times New Roman" w:hAnsi="Times New Roman" w:cs="Times New Roman"/>
              </w:rPr>
            </w:pPr>
            <w:r>
              <w:rPr>
                <w:rFonts w:ascii="Times New Roman" w:hAnsi="Times New Roman" w:cs="Times New Roman"/>
              </w:rPr>
              <w:lastRenderedPageBreak/>
              <w:t>2023</w:t>
            </w:r>
            <w:r w:rsidR="00283695" w:rsidRPr="00455107">
              <w:rPr>
                <w:rFonts w:ascii="Times New Roman" w:hAnsi="Times New Roman" w:cs="Times New Roman"/>
              </w:rPr>
              <w:t>-2035 гг.</w:t>
            </w:r>
          </w:p>
        </w:tc>
        <w:tc>
          <w:tcPr>
            <w:tcW w:w="1052" w:type="pct"/>
            <w:shd w:val="clear" w:color="auto" w:fill="auto"/>
          </w:tcPr>
          <w:p w:rsidR="00283695" w:rsidRPr="00927C37" w:rsidRDefault="00283695" w:rsidP="004D596E">
            <w:pPr>
              <w:pStyle w:val="ConsPlusNormal"/>
              <w:jc w:val="both"/>
              <w:rPr>
                <w:rFonts w:ascii="Times New Roman" w:hAnsi="Times New Roman" w:cs="Times New Roman"/>
              </w:rPr>
            </w:pPr>
            <w:r w:rsidRPr="00455107">
              <w:rPr>
                <w:rFonts w:ascii="Times New Roman" w:hAnsi="Times New Roman" w:cs="Times New Roman"/>
              </w:rPr>
              <w:t xml:space="preserve">Повышение уровня информированности негосударственных организаций в вопросах доступности, повышение уровня доступности негосударственных объектов, на </w:t>
            </w:r>
            <w:r w:rsidRPr="00455107">
              <w:rPr>
                <w:rFonts w:ascii="Times New Roman" w:hAnsi="Times New Roman" w:cs="Times New Roman"/>
              </w:rPr>
              <w:lastRenderedPageBreak/>
              <w:t>которых инвалидам предоставляются услуги</w:t>
            </w:r>
          </w:p>
        </w:tc>
      </w:tr>
    </w:tbl>
    <w:p w:rsidR="00283695" w:rsidRDefault="00283695" w:rsidP="008A5EC7">
      <w:pPr>
        <w:ind w:hanging="426"/>
        <w:rPr>
          <w:sz w:val="4"/>
          <w:szCs w:val="4"/>
        </w:rPr>
      </w:pPr>
    </w:p>
    <w:p w:rsidR="00283695" w:rsidRPr="00BD01D7" w:rsidRDefault="00283695" w:rsidP="00283695">
      <w:pPr>
        <w:spacing w:after="0" w:line="240" w:lineRule="auto"/>
        <w:jc w:val="center"/>
        <w:rPr>
          <w:rFonts w:ascii="Times New Roman" w:hAnsi="Times New Roman"/>
          <w:sz w:val="24"/>
          <w:szCs w:val="24"/>
        </w:rPr>
      </w:pPr>
      <w:r w:rsidRPr="00BD01D7">
        <w:rPr>
          <w:rFonts w:ascii="Times New Roman" w:hAnsi="Times New Roman"/>
          <w:sz w:val="24"/>
          <w:szCs w:val="24"/>
        </w:rPr>
        <w:t>IV. Перечень индикаторов</w:t>
      </w:r>
    </w:p>
    <w:p w:rsidR="00283695" w:rsidRPr="00BD01D7" w:rsidRDefault="00283695" w:rsidP="00283695">
      <w:pPr>
        <w:spacing w:after="0" w:line="240" w:lineRule="auto"/>
        <w:jc w:val="center"/>
        <w:rPr>
          <w:rFonts w:ascii="Times New Roman" w:hAnsi="Times New Roman"/>
          <w:sz w:val="24"/>
          <w:szCs w:val="24"/>
        </w:rPr>
      </w:pPr>
      <w:r w:rsidRPr="00BD01D7">
        <w:rPr>
          <w:rFonts w:ascii="Times New Roman" w:hAnsi="Times New Roman"/>
          <w:sz w:val="24"/>
          <w:szCs w:val="24"/>
        </w:rPr>
        <w:t>ежегодного мониторинга выполнения исполнительными</w:t>
      </w:r>
    </w:p>
    <w:p w:rsidR="00283695" w:rsidRPr="00BD01D7" w:rsidRDefault="00283695" w:rsidP="00283695">
      <w:pPr>
        <w:spacing w:after="0" w:line="240" w:lineRule="auto"/>
        <w:jc w:val="center"/>
        <w:rPr>
          <w:rFonts w:ascii="Times New Roman" w:hAnsi="Times New Roman"/>
          <w:sz w:val="24"/>
          <w:szCs w:val="24"/>
        </w:rPr>
      </w:pPr>
      <w:r w:rsidRPr="00BD01D7">
        <w:rPr>
          <w:rFonts w:ascii="Times New Roman" w:hAnsi="Times New Roman"/>
          <w:sz w:val="24"/>
          <w:szCs w:val="24"/>
        </w:rPr>
        <w:t>органами государственной власти Республики Саха (Якутия)</w:t>
      </w:r>
    </w:p>
    <w:p w:rsidR="00283695" w:rsidRPr="00BD01D7" w:rsidRDefault="00283695" w:rsidP="00283695">
      <w:pPr>
        <w:spacing w:after="0" w:line="240" w:lineRule="auto"/>
        <w:jc w:val="center"/>
        <w:rPr>
          <w:rFonts w:ascii="Times New Roman" w:hAnsi="Times New Roman"/>
          <w:sz w:val="24"/>
          <w:szCs w:val="24"/>
        </w:rPr>
      </w:pPr>
      <w:r w:rsidRPr="00BD01D7">
        <w:rPr>
          <w:rFonts w:ascii="Times New Roman" w:hAnsi="Times New Roman"/>
          <w:sz w:val="24"/>
          <w:szCs w:val="24"/>
        </w:rPr>
        <w:t>Плана мероприятий ("Дорожной карты") "Повышение значений</w:t>
      </w:r>
    </w:p>
    <w:p w:rsidR="00283695" w:rsidRPr="00BD01D7" w:rsidRDefault="00283695" w:rsidP="00283695">
      <w:pPr>
        <w:spacing w:after="0" w:line="240" w:lineRule="auto"/>
        <w:jc w:val="center"/>
        <w:rPr>
          <w:rFonts w:ascii="Times New Roman" w:hAnsi="Times New Roman"/>
          <w:sz w:val="24"/>
          <w:szCs w:val="24"/>
        </w:rPr>
      </w:pPr>
      <w:r w:rsidRPr="00BD01D7">
        <w:rPr>
          <w:rFonts w:ascii="Times New Roman" w:hAnsi="Times New Roman"/>
          <w:sz w:val="24"/>
          <w:szCs w:val="24"/>
        </w:rPr>
        <w:t>показателей доступности объектов и услуг для инвалидов</w:t>
      </w:r>
    </w:p>
    <w:p w:rsidR="00283695" w:rsidRDefault="00283695" w:rsidP="00283695">
      <w:pPr>
        <w:spacing w:after="0" w:line="240" w:lineRule="auto"/>
        <w:jc w:val="center"/>
        <w:rPr>
          <w:rFonts w:ascii="Times New Roman" w:hAnsi="Times New Roman"/>
          <w:sz w:val="24"/>
          <w:szCs w:val="24"/>
        </w:rPr>
      </w:pPr>
      <w:r w:rsidRPr="00BD01D7">
        <w:rPr>
          <w:rFonts w:ascii="Times New Roman" w:hAnsi="Times New Roman"/>
          <w:sz w:val="24"/>
          <w:szCs w:val="24"/>
        </w:rPr>
        <w:t>в Республике Саха (Якутия) до 203</w:t>
      </w:r>
      <w:r>
        <w:rPr>
          <w:rFonts w:ascii="Times New Roman" w:hAnsi="Times New Roman"/>
          <w:sz w:val="24"/>
          <w:szCs w:val="24"/>
        </w:rPr>
        <w:t>5</w:t>
      </w:r>
      <w:r w:rsidRPr="00BD01D7">
        <w:rPr>
          <w:rFonts w:ascii="Times New Roman" w:hAnsi="Times New Roman"/>
          <w:sz w:val="24"/>
          <w:szCs w:val="24"/>
        </w:rPr>
        <w:t xml:space="preserve"> года"</w:t>
      </w:r>
    </w:p>
    <w:p w:rsidR="00283695" w:rsidRDefault="00283695" w:rsidP="00283695">
      <w:pPr>
        <w:spacing w:after="0" w:line="240" w:lineRule="auto"/>
        <w:jc w:val="center"/>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8"/>
        <w:gridCol w:w="2724"/>
        <w:gridCol w:w="898"/>
        <w:gridCol w:w="1787"/>
        <w:gridCol w:w="402"/>
        <w:gridCol w:w="970"/>
        <w:gridCol w:w="1141"/>
        <w:gridCol w:w="637"/>
        <w:gridCol w:w="402"/>
        <w:gridCol w:w="1285"/>
        <w:gridCol w:w="3832"/>
      </w:tblGrid>
      <w:tr w:rsidR="00283695" w:rsidRPr="000D6F9A" w:rsidTr="004D596E">
        <w:trPr>
          <w:trHeight w:val="20"/>
        </w:trPr>
        <w:tc>
          <w:tcPr>
            <w:tcW w:w="312" w:type="pct"/>
            <w:shd w:val="clear" w:color="auto" w:fill="auto"/>
            <w:vAlign w:val="center"/>
            <w:hideMark/>
          </w:tcPr>
          <w:p w:rsidR="00283695" w:rsidRPr="000D6F9A" w:rsidRDefault="00283695" w:rsidP="004D596E">
            <w:pPr>
              <w:spacing w:after="0" w:line="240" w:lineRule="auto"/>
              <w:jc w:val="center"/>
              <w:rPr>
                <w:rFonts w:ascii="Times New Roman" w:eastAsia="Times New Roman" w:hAnsi="Times New Roman"/>
                <w:bCs/>
                <w:color w:val="000000"/>
                <w:sz w:val="20"/>
                <w:szCs w:val="20"/>
                <w:lang w:eastAsia="ru-RU"/>
              </w:rPr>
            </w:pPr>
            <w:r w:rsidRPr="000D6F9A">
              <w:rPr>
                <w:rFonts w:ascii="Times New Roman" w:eastAsia="Times New Roman" w:hAnsi="Times New Roman"/>
                <w:bCs/>
                <w:color w:val="000000"/>
                <w:sz w:val="20"/>
                <w:szCs w:val="20"/>
                <w:lang w:eastAsia="ru-RU"/>
              </w:rPr>
              <w:t>№</w:t>
            </w:r>
            <w:r w:rsidRPr="000D6F9A">
              <w:rPr>
                <w:rFonts w:ascii="Times New Roman" w:eastAsia="Times New Roman" w:hAnsi="Times New Roman"/>
                <w:bCs/>
                <w:color w:val="000000"/>
                <w:sz w:val="20"/>
                <w:szCs w:val="20"/>
                <w:lang w:eastAsia="ru-RU"/>
              </w:rPr>
              <w:br/>
              <w:t>п/п</w:t>
            </w:r>
          </w:p>
        </w:tc>
        <w:tc>
          <w:tcPr>
            <w:tcW w:w="2258" w:type="pct"/>
            <w:gridSpan w:val="5"/>
            <w:shd w:val="clear" w:color="auto" w:fill="auto"/>
            <w:vAlign w:val="center"/>
            <w:hideMark/>
          </w:tcPr>
          <w:p w:rsidR="00283695" w:rsidRPr="000D6F9A" w:rsidRDefault="00283695" w:rsidP="004D596E">
            <w:pPr>
              <w:spacing w:after="0" w:line="240" w:lineRule="auto"/>
              <w:jc w:val="center"/>
              <w:rPr>
                <w:rFonts w:ascii="Times New Roman" w:eastAsia="Times New Roman" w:hAnsi="Times New Roman"/>
                <w:bCs/>
                <w:color w:val="000000"/>
                <w:sz w:val="20"/>
                <w:szCs w:val="20"/>
                <w:lang w:eastAsia="ru-RU"/>
              </w:rPr>
            </w:pPr>
            <w:r w:rsidRPr="000D6F9A">
              <w:rPr>
                <w:rFonts w:ascii="Times New Roman" w:eastAsia="Times New Roman" w:hAnsi="Times New Roman"/>
                <w:bCs/>
                <w:color w:val="000000"/>
                <w:sz w:val="20"/>
                <w:szCs w:val="20"/>
                <w:lang w:eastAsia="ru-RU"/>
              </w:rPr>
              <w:t>Индикаторы достижения показателей «дорожной карты»</w:t>
            </w:r>
          </w:p>
        </w:tc>
        <w:tc>
          <w:tcPr>
            <w:tcW w:w="1154" w:type="pct"/>
            <w:gridSpan w:val="4"/>
            <w:shd w:val="clear" w:color="auto" w:fill="auto"/>
            <w:vAlign w:val="center"/>
            <w:hideMark/>
          </w:tcPr>
          <w:p w:rsidR="00283695" w:rsidRPr="000D6F9A" w:rsidRDefault="00283695" w:rsidP="004D596E">
            <w:pPr>
              <w:spacing w:after="0" w:line="240" w:lineRule="auto"/>
              <w:jc w:val="center"/>
              <w:rPr>
                <w:rFonts w:ascii="Times New Roman" w:eastAsia="Times New Roman" w:hAnsi="Times New Roman"/>
                <w:bCs/>
                <w:color w:val="000000"/>
                <w:sz w:val="20"/>
                <w:szCs w:val="20"/>
                <w:lang w:eastAsia="ru-RU"/>
              </w:rPr>
            </w:pPr>
            <w:r w:rsidRPr="000D6F9A">
              <w:rPr>
                <w:rFonts w:ascii="Times New Roman" w:eastAsia="Times New Roman" w:hAnsi="Times New Roman"/>
                <w:bCs/>
                <w:color w:val="000000"/>
                <w:sz w:val="20"/>
                <w:szCs w:val="20"/>
                <w:lang w:eastAsia="ru-RU"/>
              </w:rPr>
              <w:t>Достигнутое значение показателя/ реализованного мероприятия</w:t>
            </w:r>
          </w:p>
        </w:tc>
        <w:tc>
          <w:tcPr>
            <w:tcW w:w="1276" w:type="pct"/>
            <w:shd w:val="clear" w:color="auto" w:fill="auto"/>
            <w:vAlign w:val="center"/>
            <w:hideMark/>
          </w:tcPr>
          <w:p w:rsidR="00283695" w:rsidRPr="000D6F9A" w:rsidRDefault="00283695" w:rsidP="004D596E">
            <w:pPr>
              <w:spacing w:after="0" w:line="240" w:lineRule="auto"/>
              <w:jc w:val="center"/>
              <w:rPr>
                <w:rFonts w:ascii="Times New Roman" w:eastAsia="Times New Roman" w:hAnsi="Times New Roman"/>
                <w:bCs/>
                <w:color w:val="000000"/>
                <w:sz w:val="20"/>
                <w:szCs w:val="20"/>
                <w:lang w:eastAsia="ru-RU"/>
              </w:rPr>
            </w:pPr>
            <w:r w:rsidRPr="000D6F9A">
              <w:rPr>
                <w:rFonts w:ascii="Times New Roman" w:eastAsia="Times New Roman" w:hAnsi="Times New Roman"/>
                <w:bCs/>
                <w:color w:val="000000"/>
                <w:sz w:val="20"/>
                <w:szCs w:val="20"/>
                <w:lang w:eastAsia="ru-RU"/>
              </w:rPr>
              <w:t>Ответственный исполнитель за достижение и заполнение индикатора</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w:t>
            </w:r>
          </w:p>
        </w:tc>
        <w:tc>
          <w:tcPr>
            <w:tcW w:w="3412" w:type="pct"/>
            <w:gridSpan w:val="9"/>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Средства, выделенные на реализацию «дорожной карты»</w:t>
            </w:r>
          </w:p>
        </w:tc>
        <w:tc>
          <w:tcPr>
            <w:tcW w:w="1276" w:type="pct"/>
            <w:vMerge w:val="restar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труда и социального развития </w:t>
            </w:r>
            <w:r w:rsidR="00557962">
              <w:rPr>
                <w:rFonts w:ascii="Times New Roman" w:eastAsia="Times New Roman" w:hAnsi="Times New Roman"/>
                <w:color w:val="000000"/>
                <w:sz w:val="20"/>
                <w:szCs w:val="20"/>
                <w:lang w:eastAsia="ru-RU"/>
              </w:rPr>
              <w:t>Республики Саха (Якутия)</w:t>
            </w:r>
            <w:r w:rsidRPr="000D6F9A">
              <w:rPr>
                <w:rFonts w:ascii="Times New Roman" w:eastAsia="Times New Roman" w:hAnsi="Times New Roman"/>
                <w:color w:val="000000"/>
                <w:sz w:val="20"/>
                <w:szCs w:val="20"/>
                <w:lang w:eastAsia="ru-RU"/>
              </w:rPr>
              <w:t>,</w:t>
            </w:r>
          </w:p>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здравоохранения </w:t>
            </w:r>
            <w:r w:rsidR="00557962">
              <w:rPr>
                <w:rFonts w:ascii="Times New Roman" w:eastAsia="Times New Roman" w:hAnsi="Times New Roman"/>
                <w:color w:val="000000"/>
                <w:sz w:val="20"/>
                <w:szCs w:val="20"/>
                <w:lang w:eastAsia="ru-RU"/>
              </w:rPr>
              <w:t>Республики Саха (Якутия)</w:t>
            </w:r>
            <w:r w:rsidRPr="000D6F9A">
              <w:rPr>
                <w:rFonts w:ascii="Times New Roman" w:eastAsia="Times New Roman" w:hAnsi="Times New Roman"/>
                <w:color w:val="000000"/>
                <w:sz w:val="20"/>
                <w:szCs w:val="20"/>
                <w:lang w:eastAsia="ru-RU"/>
              </w:rPr>
              <w:t>,</w:t>
            </w:r>
            <w:r w:rsidRPr="000D6F9A">
              <w:rPr>
                <w:rFonts w:ascii="Times New Roman" w:eastAsia="Times New Roman" w:hAnsi="Times New Roman"/>
                <w:color w:val="000000"/>
                <w:sz w:val="20"/>
                <w:szCs w:val="20"/>
                <w:lang w:eastAsia="ru-RU"/>
              </w:rPr>
              <w:br/>
              <w:t xml:space="preserve">Министерство образования и науки </w:t>
            </w:r>
            <w:r w:rsidR="00557962">
              <w:rPr>
                <w:rFonts w:ascii="Times New Roman" w:eastAsia="Times New Roman" w:hAnsi="Times New Roman"/>
                <w:color w:val="000000"/>
                <w:sz w:val="20"/>
                <w:szCs w:val="20"/>
                <w:lang w:eastAsia="ru-RU"/>
              </w:rPr>
              <w:t>Республики Саха (Якутия)</w:t>
            </w:r>
            <w:r w:rsidRPr="000D6F9A">
              <w:rPr>
                <w:rFonts w:ascii="Times New Roman" w:eastAsia="Times New Roman" w:hAnsi="Times New Roman"/>
                <w:color w:val="000000"/>
                <w:sz w:val="20"/>
                <w:szCs w:val="20"/>
                <w:lang w:eastAsia="ru-RU"/>
              </w:rPr>
              <w:t>,</w:t>
            </w:r>
            <w:r w:rsidRPr="000D6F9A">
              <w:rPr>
                <w:rFonts w:ascii="Times New Roman" w:eastAsia="Times New Roman" w:hAnsi="Times New Roman"/>
                <w:color w:val="000000"/>
                <w:sz w:val="20"/>
                <w:szCs w:val="20"/>
                <w:lang w:eastAsia="ru-RU"/>
              </w:rPr>
              <w:br/>
              <w:t xml:space="preserve">Министерство культуры и духовного развития </w:t>
            </w:r>
            <w:r w:rsidR="00557962">
              <w:rPr>
                <w:rFonts w:ascii="Times New Roman" w:eastAsia="Times New Roman" w:hAnsi="Times New Roman"/>
                <w:color w:val="000000"/>
                <w:sz w:val="20"/>
                <w:szCs w:val="20"/>
                <w:lang w:eastAsia="ru-RU"/>
              </w:rPr>
              <w:t>Республики Саха (Якутия)</w:t>
            </w:r>
            <w:r w:rsidRPr="000D6F9A">
              <w:rPr>
                <w:rFonts w:ascii="Times New Roman" w:eastAsia="Times New Roman" w:hAnsi="Times New Roman"/>
                <w:color w:val="000000"/>
                <w:sz w:val="20"/>
                <w:szCs w:val="20"/>
                <w:lang w:eastAsia="ru-RU"/>
              </w:rPr>
              <w:t>,</w:t>
            </w:r>
          </w:p>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Государственный комитет </w:t>
            </w:r>
            <w:r w:rsidR="00557962">
              <w:rPr>
                <w:rFonts w:ascii="Times New Roman" w:eastAsia="Times New Roman" w:hAnsi="Times New Roman"/>
                <w:color w:val="000000"/>
                <w:sz w:val="20"/>
                <w:szCs w:val="20"/>
                <w:lang w:eastAsia="ru-RU"/>
              </w:rPr>
              <w:t>Республики Саха (Якутия)</w:t>
            </w:r>
            <w:r w:rsidRPr="000D6F9A">
              <w:rPr>
                <w:rFonts w:ascii="Times New Roman" w:eastAsia="Times New Roman" w:hAnsi="Times New Roman"/>
                <w:color w:val="000000"/>
                <w:sz w:val="20"/>
                <w:szCs w:val="20"/>
                <w:lang w:eastAsia="ru-RU"/>
              </w:rPr>
              <w:t xml:space="preserve"> по занятости населения,</w:t>
            </w:r>
          </w:p>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по физической культуре и спорту </w:t>
            </w:r>
            <w:r w:rsidR="00557962">
              <w:rPr>
                <w:rFonts w:ascii="Times New Roman" w:eastAsia="Times New Roman" w:hAnsi="Times New Roman"/>
                <w:color w:val="000000"/>
                <w:sz w:val="20"/>
                <w:szCs w:val="20"/>
                <w:lang w:eastAsia="ru-RU"/>
              </w:rPr>
              <w:t>Республики Саха (Якутия)</w:t>
            </w:r>
            <w:r w:rsidRPr="000D6F9A">
              <w:rPr>
                <w:rFonts w:ascii="Times New Roman" w:eastAsia="Times New Roman" w:hAnsi="Times New Roman"/>
                <w:color w:val="000000"/>
                <w:sz w:val="20"/>
                <w:szCs w:val="20"/>
                <w:lang w:eastAsia="ru-RU"/>
              </w:rPr>
              <w:t>,</w:t>
            </w:r>
          </w:p>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транспорта и дорожного хозяйства </w:t>
            </w:r>
            <w:r w:rsidR="00557962">
              <w:rPr>
                <w:rFonts w:ascii="Times New Roman" w:eastAsia="Times New Roman" w:hAnsi="Times New Roman"/>
                <w:color w:val="000000"/>
                <w:sz w:val="20"/>
                <w:szCs w:val="20"/>
                <w:lang w:eastAsia="ru-RU"/>
              </w:rPr>
              <w:t>Республики Саха (Якутия)</w:t>
            </w:r>
            <w:r w:rsidRPr="000D6F9A">
              <w:rPr>
                <w:rFonts w:ascii="Times New Roman" w:eastAsia="Times New Roman" w:hAnsi="Times New Roman"/>
                <w:color w:val="000000"/>
                <w:sz w:val="20"/>
                <w:szCs w:val="20"/>
                <w:lang w:eastAsia="ru-RU"/>
              </w:rPr>
              <w:t>,</w:t>
            </w:r>
          </w:p>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жилищно-коммунального хозяйства и энергетики </w:t>
            </w:r>
            <w:r w:rsidR="00557962">
              <w:rPr>
                <w:rFonts w:ascii="Times New Roman" w:eastAsia="Times New Roman" w:hAnsi="Times New Roman"/>
                <w:color w:val="000000"/>
                <w:sz w:val="20"/>
                <w:szCs w:val="20"/>
                <w:lang w:eastAsia="ru-RU"/>
              </w:rPr>
              <w:t>Республики Саха (Якутия)</w:t>
            </w:r>
            <w:r w:rsidRPr="000D6F9A">
              <w:rPr>
                <w:rFonts w:ascii="Times New Roman" w:eastAsia="Times New Roman" w:hAnsi="Times New Roman"/>
                <w:color w:val="000000"/>
                <w:sz w:val="20"/>
                <w:szCs w:val="20"/>
                <w:lang w:eastAsia="ru-RU"/>
              </w:rPr>
              <w:t>,</w:t>
            </w:r>
          </w:p>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lastRenderedPageBreak/>
              <w:t xml:space="preserve">Министерство предпринимательства, торговли и туризма </w:t>
            </w:r>
            <w:r w:rsidR="00557962">
              <w:rPr>
                <w:rFonts w:ascii="Times New Roman" w:eastAsia="Times New Roman" w:hAnsi="Times New Roman"/>
                <w:color w:val="000000"/>
                <w:sz w:val="20"/>
                <w:szCs w:val="20"/>
                <w:lang w:eastAsia="ru-RU"/>
              </w:rPr>
              <w:t>Республики Саха (Якутия)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1.1.</w:t>
            </w:r>
          </w:p>
        </w:tc>
        <w:tc>
          <w:tcPr>
            <w:tcW w:w="2258" w:type="pct"/>
            <w:gridSpan w:val="5"/>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Год, предшествующий отчетному (указать год)</w:t>
            </w:r>
          </w:p>
        </w:tc>
        <w:tc>
          <w:tcPr>
            <w:tcW w:w="1154" w:type="pct"/>
            <w:gridSpan w:val="4"/>
            <w:shd w:val="clear" w:color="auto" w:fill="auto"/>
            <w:vAlign w:val="center"/>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vAlign w:val="center"/>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1.1.1.</w:t>
            </w:r>
          </w:p>
        </w:tc>
        <w:tc>
          <w:tcPr>
            <w:tcW w:w="2258" w:type="pct"/>
            <w:gridSpan w:val="5"/>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Средства федерального бюджета (руб.)</w:t>
            </w:r>
          </w:p>
        </w:tc>
        <w:tc>
          <w:tcPr>
            <w:tcW w:w="1154" w:type="pct"/>
            <w:gridSpan w:val="4"/>
            <w:shd w:val="clear" w:color="auto" w:fill="auto"/>
            <w:vAlign w:val="center"/>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vAlign w:val="center"/>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1.1.2.</w:t>
            </w:r>
          </w:p>
        </w:tc>
        <w:tc>
          <w:tcPr>
            <w:tcW w:w="2258" w:type="pct"/>
            <w:gridSpan w:val="5"/>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Средства регионального бюджета (руб.)</w:t>
            </w:r>
          </w:p>
        </w:tc>
        <w:tc>
          <w:tcPr>
            <w:tcW w:w="1154" w:type="pct"/>
            <w:gridSpan w:val="4"/>
            <w:shd w:val="clear" w:color="auto" w:fill="auto"/>
            <w:vAlign w:val="center"/>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vAlign w:val="center"/>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1.1.3.</w:t>
            </w:r>
          </w:p>
        </w:tc>
        <w:tc>
          <w:tcPr>
            <w:tcW w:w="2258" w:type="pct"/>
            <w:gridSpan w:val="5"/>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Средства местного бюджета (руб.)</w:t>
            </w:r>
          </w:p>
        </w:tc>
        <w:tc>
          <w:tcPr>
            <w:tcW w:w="1154" w:type="pct"/>
            <w:gridSpan w:val="4"/>
            <w:shd w:val="clear" w:color="auto" w:fill="auto"/>
            <w:vAlign w:val="center"/>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vAlign w:val="center"/>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1.1.4.</w:t>
            </w:r>
          </w:p>
        </w:tc>
        <w:tc>
          <w:tcPr>
            <w:tcW w:w="2258" w:type="pct"/>
            <w:gridSpan w:val="5"/>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Иные (внебюджетные) источники (руб.)</w:t>
            </w:r>
          </w:p>
        </w:tc>
        <w:tc>
          <w:tcPr>
            <w:tcW w:w="1154" w:type="pct"/>
            <w:gridSpan w:val="4"/>
            <w:shd w:val="clear" w:color="auto" w:fill="auto"/>
            <w:vAlign w:val="center"/>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vAlign w:val="center"/>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1.1.5.</w:t>
            </w:r>
          </w:p>
        </w:tc>
        <w:tc>
          <w:tcPr>
            <w:tcW w:w="2258" w:type="pct"/>
            <w:gridSpan w:val="5"/>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Всего (руб.)</w:t>
            </w:r>
          </w:p>
        </w:tc>
        <w:tc>
          <w:tcPr>
            <w:tcW w:w="1154" w:type="pct"/>
            <w:gridSpan w:val="4"/>
            <w:shd w:val="clear" w:color="auto" w:fill="auto"/>
            <w:vAlign w:val="center"/>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vAlign w:val="center"/>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1.2.</w:t>
            </w:r>
          </w:p>
        </w:tc>
        <w:tc>
          <w:tcPr>
            <w:tcW w:w="2258" w:type="pct"/>
            <w:gridSpan w:val="5"/>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Отчетный год (указать год)</w:t>
            </w:r>
          </w:p>
        </w:tc>
        <w:tc>
          <w:tcPr>
            <w:tcW w:w="1154" w:type="pct"/>
            <w:gridSpan w:val="4"/>
            <w:shd w:val="clear" w:color="auto" w:fill="auto"/>
            <w:vAlign w:val="center"/>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vAlign w:val="center"/>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1.2.1.</w:t>
            </w:r>
          </w:p>
        </w:tc>
        <w:tc>
          <w:tcPr>
            <w:tcW w:w="2258" w:type="pct"/>
            <w:gridSpan w:val="5"/>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Средства федерального бюджета (руб.)</w:t>
            </w:r>
          </w:p>
        </w:tc>
        <w:tc>
          <w:tcPr>
            <w:tcW w:w="1154" w:type="pct"/>
            <w:gridSpan w:val="4"/>
            <w:shd w:val="clear" w:color="auto" w:fill="auto"/>
            <w:vAlign w:val="center"/>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vAlign w:val="center"/>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1.2.2.</w:t>
            </w:r>
          </w:p>
        </w:tc>
        <w:tc>
          <w:tcPr>
            <w:tcW w:w="2258" w:type="pct"/>
            <w:gridSpan w:val="5"/>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Средства регионального бюджета (руб.)</w:t>
            </w:r>
          </w:p>
        </w:tc>
        <w:tc>
          <w:tcPr>
            <w:tcW w:w="1154" w:type="pct"/>
            <w:gridSpan w:val="4"/>
            <w:shd w:val="clear" w:color="auto" w:fill="auto"/>
            <w:vAlign w:val="center"/>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vAlign w:val="center"/>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1.2.3.</w:t>
            </w:r>
          </w:p>
        </w:tc>
        <w:tc>
          <w:tcPr>
            <w:tcW w:w="2258" w:type="pct"/>
            <w:gridSpan w:val="5"/>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Средства местного бюджета (руб.)</w:t>
            </w:r>
          </w:p>
        </w:tc>
        <w:tc>
          <w:tcPr>
            <w:tcW w:w="1154" w:type="pct"/>
            <w:gridSpan w:val="4"/>
            <w:shd w:val="clear" w:color="auto" w:fill="auto"/>
            <w:vAlign w:val="center"/>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vAlign w:val="center"/>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1.2.4.</w:t>
            </w:r>
          </w:p>
        </w:tc>
        <w:tc>
          <w:tcPr>
            <w:tcW w:w="2258" w:type="pct"/>
            <w:gridSpan w:val="5"/>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Иные (внебюджетные) источники (руб.)</w:t>
            </w:r>
          </w:p>
        </w:tc>
        <w:tc>
          <w:tcPr>
            <w:tcW w:w="1154" w:type="pct"/>
            <w:gridSpan w:val="4"/>
            <w:shd w:val="clear" w:color="auto" w:fill="auto"/>
            <w:vAlign w:val="center"/>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vAlign w:val="center"/>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1.2.5.</w:t>
            </w:r>
          </w:p>
        </w:tc>
        <w:tc>
          <w:tcPr>
            <w:tcW w:w="2258" w:type="pct"/>
            <w:gridSpan w:val="5"/>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Всего (руб.)</w:t>
            </w:r>
          </w:p>
        </w:tc>
        <w:tc>
          <w:tcPr>
            <w:tcW w:w="1154" w:type="pct"/>
            <w:gridSpan w:val="4"/>
            <w:shd w:val="clear" w:color="auto" w:fill="auto"/>
            <w:vAlign w:val="center"/>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vAlign w:val="center"/>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1.3.</w:t>
            </w:r>
          </w:p>
        </w:tc>
        <w:tc>
          <w:tcPr>
            <w:tcW w:w="2258" w:type="pct"/>
            <w:gridSpan w:val="5"/>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Год, следующий за отчетным (по проекту бюджета) (указать год)</w:t>
            </w:r>
          </w:p>
        </w:tc>
        <w:tc>
          <w:tcPr>
            <w:tcW w:w="1154" w:type="pct"/>
            <w:gridSpan w:val="4"/>
            <w:shd w:val="clear" w:color="auto" w:fill="auto"/>
            <w:vAlign w:val="center"/>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vAlign w:val="center"/>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1.3.1.</w:t>
            </w:r>
          </w:p>
        </w:tc>
        <w:tc>
          <w:tcPr>
            <w:tcW w:w="2258" w:type="pct"/>
            <w:gridSpan w:val="5"/>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Средства федерального бюджета (руб.)</w:t>
            </w:r>
          </w:p>
        </w:tc>
        <w:tc>
          <w:tcPr>
            <w:tcW w:w="1154" w:type="pct"/>
            <w:gridSpan w:val="4"/>
            <w:shd w:val="clear" w:color="auto" w:fill="auto"/>
            <w:vAlign w:val="center"/>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vAlign w:val="center"/>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1.3.2.</w:t>
            </w:r>
          </w:p>
        </w:tc>
        <w:tc>
          <w:tcPr>
            <w:tcW w:w="2258" w:type="pct"/>
            <w:gridSpan w:val="5"/>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Средства регионального бюджета (руб.)</w:t>
            </w:r>
          </w:p>
        </w:tc>
        <w:tc>
          <w:tcPr>
            <w:tcW w:w="1154" w:type="pct"/>
            <w:gridSpan w:val="4"/>
            <w:shd w:val="clear" w:color="auto" w:fill="auto"/>
            <w:vAlign w:val="center"/>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vAlign w:val="center"/>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1.3.3.</w:t>
            </w:r>
          </w:p>
        </w:tc>
        <w:tc>
          <w:tcPr>
            <w:tcW w:w="2258" w:type="pct"/>
            <w:gridSpan w:val="5"/>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Средства местного бюджета (руб.)</w:t>
            </w:r>
          </w:p>
        </w:tc>
        <w:tc>
          <w:tcPr>
            <w:tcW w:w="1154" w:type="pct"/>
            <w:gridSpan w:val="4"/>
            <w:shd w:val="clear" w:color="auto" w:fill="auto"/>
            <w:vAlign w:val="center"/>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vAlign w:val="center"/>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1.3.4.</w:t>
            </w:r>
          </w:p>
        </w:tc>
        <w:tc>
          <w:tcPr>
            <w:tcW w:w="2258" w:type="pct"/>
            <w:gridSpan w:val="5"/>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bookmarkStart w:id="1" w:name="RANGE!B23"/>
            <w:r w:rsidRPr="000D6F9A">
              <w:rPr>
                <w:rFonts w:ascii="Times New Roman" w:eastAsia="Times New Roman" w:hAnsi="Times New Roman"/>
                <w:color w:val="000000"/>
                <w:sz w:val="20"/>
                <w:szCs w:val="20"/>
                <w:lang w:eastAsia="ru-RU"/>
              </w:rPr>
              <w:t>Иные (внебюджетные) источники (руб.)</w:t>
            </w:r>
            <w:bookmarkEnd w:id="1"/>
          </w:p>
        </w:tc>
        <w:tc>
          <w:tcPr>
            <w:tcW w:w="1154" w:type="pct"/>
            <w:gridSpan w:val="4"/>
            <w:shd w:val="clear" w:color="auto" w:fill="auto"/>
            <w:vAlign w:val="center"/>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vAlign w:val="center"/>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lastRenderedPageBreak/>
              <w:t>1.3.5.</w:t>
            </w:r>
          </w:p>
        </w:tc>
        <w:tc>
          <w:tcPr>
            <w:tcW w:w="2258" w:type="pct"/>
            <w:gridSpan w:val="5"/>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Всего (руб.)</w:t>
            </w:r>
          </w:p>
        </w:tc>
        <w:tc>
          <w:tcPr>
            <w:tcW w:w="1154" w:type="pct"/>
            <w:gridSpan w:val="4"/>
            <w:shd w:val="clear" w:color="auto" w:fill="auto"/>
            <w:vAlign w:val="center"/>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vAlign w:val="center"/>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2.</w:t>
            </w:r>
          </w:p>
        </w:tc>
        <w:tc>
          <w:tcPr>
            <w:tcW w:w="2258" w:type="pct"/>
            <w:gridSpan w:val="5"/>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Оценка соответствия мероприятий и показателей повышения доступности для инвалидов объектов и услуг, включенных в «дорожную карту» требованиям законодательства Российской Федерации, постановления Правительства Российс</w:t>
            </w:r>
            <w:r w:rsidR="00CD2445">
              <w:rPr>
                <w:rFonts w:ascii="Times New Roman" w:eastAsia="Times New Roman" w:hAnsi="Times New Roman"/>
                <w:color w:val="000000"/>
                <w:sz w:val="20"/>
                <w:szCs w:val="20"/>
                <w:lang w:eastAsia="ru-RU"/>
              </w:rPr>
              <w:t xml:space="preserve">кой Федерации от 17.06.2015 г. </w:t>
            </w:r>
            <w:r w:rsidR="00CD2445">
              <w:rPr>
                <w:rFonts w:ascii="Times New Roman" w:eastAsia="Times New Roman" w:hAnsi="Times New Roman"/>
                <w:color w:val="000000"/>
                <w:sz w:val="20"/>
                <w:szCs w:val="20"/>
                <w:lang w:val="en-US" w:eastAsia="ru-RU"/>
              </w:rPr>
              <w:t>N</w:t>
            </w:r>
            <w:r w:rsidRPr="000D6F9A">
              <w:rPr>
                <w:rFonts w:ascii="Times New Roman" w:eastAsia="Times New Roman" w:hAnsi="Times New Roman"/>
                <w:color w:val="000000"/>
                <w:sz w:val="20"/>
                <w:szCs w:val="20"/>
                <w:lang w:eastAsia="ru-RU"/>
              </w:rPr>
              <w:t xml:space="preserve"> 599, нормативных правовых актов федеральных органов исполнительной власти об утверждении порядка обеспечения доступности для инвалидов объектов и услуг и хода ее реализации*</w:t>
            </w:r>
          </w:p>
        </w:tc>
        <w:tc>
          <w:tcPr>
            <w:tcW w:w="1154"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Представляется отдельным приложением </w:t>
            </w:r>
          </w:p>
        </w:tc>
        <w:tc>
          <w:tcPr>
            <w:tcW w:w="1276"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труда и социального развития </w:t>
            </w:r>
            <w:r w:rsidR="00557962">
              <w:rPr>
                <w:rFonts w:ascii="Times New Roman" w:eastAsia="Times New Roman" w:hAnsi="Times New Roman"/>
                <w:color w:val="000000"/>
                <w:sz w:val="20"/>
                <w:szCs w:val="20"/>
                <w:lang w:eastAsia="ru-RU"/>
              </w:rPr>
              <w:t>Республики Саха (Якутия)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3.</w:t>
            </w:r>
          </w:p>
        </w:tc>
        <w:tc>
          <w:tcPr>
            <w:tcW w:w="2258" w:type="pct"/>
            <w:gridSpan w:val="5"/>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Меры социальной поддержки инвалидов и семей, имеющих детей-инвалидов, предоставляемые в соответствии с региональными законодательными и нормативными правовыми актами </w:t>
            </w:r>
          </w:p>
        </w:tc>
        <w:tc>
          <w:tcPr>
            <w:tcW w:w="1154"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Представляется отдельным приложением</w:t>
            </w:r>
          </w:p>
        </w:tc>
        <w:tc>
          <w:tcPr>
            <w:tcW w:w="1276" w:type="pct"/>
            <w:shd w:val="clear" w:color="auto" w:fill="auto"/>
            <w:noWrap/>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труда и социального развития </w:t>
            </w:r>
            <w:r w:rsidR="00557962">
              <w:rPr>
                <w:rFonts w:ascii="Times New Roman" w:eastAsia="Times New Roman" w:hAnsi="Times New Roman"/>
                <w:color w:val="000000"/>
                <w:sz w:val="20"/>
                <w:szCs w:val="20"/>
                <w:lang w:eastAsia="ru-RU"/>
              </w:rPr>
              <w:t>Республики Саха (Якутия)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4.</w:t>
            </w:r>
          </w:p>
        </w:tc>
        <w:tc>
          <w:tcPr>
            <w:tcW w:w="3412" w:type="pct"/>
            <w:gridSpan w:val="9"/>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Наличие в «дорожной карте» показателей повышения уровня доступности для инвалидов объектов </w:t>
            </w:r>
            <w:r w:rsidRPr="000D6F9A">
              <w:rPr>
                <w:rFonts w:ascii="Times New Roman" w:eastAsia="Times New Roman" w:hAnsi="Times New Roman"/>
                <w:bCs/>
                <w:color w:val="000000"/>
                <w:sz w:val="20"/>
                <w:szCs w:val="20"/>
                <w:lang w:eastAsia="ru-RU"/>
              </w:rPr>
              <w:t>(цифр. код: да; нет)</w:t>
            </w:r>
          </w:p>
        </w:tc>
        <w:tc>
          <w:tcPr>
            <w:tcW w:w="1276" w:type="pct"/>
            <w:shd w:val="clear" w:color="auto" w:fill="auto"/>
            <w:noWrap/>
            <w:vAlign w:val="bottom"/>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4.1.</w:t>
            </w:r>
          </w:p>
        </w:tc>
        <w:tc>
          <w:tcPr>
            <w:tcW w:w="2258" w:type="pct"/>
            <w:gridSpan w:val="5"/>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Социальное обслуживание </w:t>
            </w:r>
          </w:p>
        </w:tc>
        <w:tc>
          <w:tcPr>
            <w:tcW w:w="1154" w:type="pct"/>
            <w:gridSpan w:val="4"/>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Да/нет</w:t>
            </w:r>
          </w:p>
        </w:tc>
        <w:tc>
          <w:tcPr>
            <w:tcW w:w="1276"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труда и социального развития </w:t>
            </w:r>
            <w:r w:rsidR="00557962">
              <w:rPr>
                <w:rFonts w:ascii="Times New Roman" w:eastAsia="Times New Roman" w:hAnsi="Times New Roman"/>
                <w:color w:val="000000"/>
                <w:sz w:val="20"/>
                <w:szCs w:val="20"/>
                <w:lang w:eastAsia="ru-RU"/>
              </w:rPr>
              <w:t>Республики Саха (Якутия)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4.2.</w:t>
            </w:r>
          </w:p>
        </w:tc>
        <w:tc>
          <w:tcPr>
            <w:tcW w:w="2258" w:type="pct"/>
            <w:gridSpan w:val="5"/>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Здравоохранение </w:t>
            </w:r>
          </w:p>
        </w:tc>
        <w:tc>
          <w:tcPr>
            <w:tcW w:w="1154" w:type="pct"/>
            <w:gridSpan w:val="4"/>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Да/нет</w:t>
            </w:r>
          </w:p>
        </w:tc>
        <w:tc>
          <w:tcPr>
            <w:tcW w:w="1276" w:type="pct"/>
            <w:shd w:val="clear" w:color="auto" w:fill="auto"/>
            <w:noWrap/>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здравоохранения </w:t>
            </w:r>
            <w:r w:rsidR="00557962">
              <w:rPr>
                <w:rFonts w:ascii="Times New Roman" w:eastAsia="Times New Roman" w:hAnsi="Times New Roman"/>
                <w:color w:val="000000"/>
                <w:sz w:val="20"/>
                <w:szCs w:val="20"/>
                <w:lang w:eastAsia="ru-RU"/>
              </w:rPr>
              <w:t>Республики Саха (Якутия)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4.3.</w:t>
            </w:r>
          </w:p>
        </w:tc>
        <w:tc>
          <w:tcPr>
            <w:tcW w:w="2258" w:type="pct"/>
            <w:gridSpan w:val="5"/>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Образование </w:t>
            </w:r>
          </w:p>
        </w:tc>
        <w:tc>
          <w:tcPr>
            <w:tcW w:w="1154" w:type="pct"/>
            <w:gridSpan w:val="4"/>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Да/нет</w:t>
            </w:r>
          </w:p>
        </w:tc>
        <w:tc>
          <w:tcPr>
            <w:tcW w:w="1276" w:type="pct"/>
            <w:shd w:val="clear" w:color="auto" w:fill="auto"/>
            <w:noWrap/>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образования и науки </w:t>
            </w:r>
            <w:r w:rsidR="00557962">
              <w:rPr>
                <w:rFonts w:ascii="Times New Roman" w:eastAsia="Times New Roman" w:hAnsi="Times New Roman"/>
                <w:color w:val="000000"/>
                <w:sz w:val="20"/>
                <w:szCs w:val="20"/>
                <w:lang w:eastAsia="ru-RU"/>
              </w:rPr>
              <w:t>Республики Саха (Якутия)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4.4.</w:t>
            </w:r>
          </w:p>
        </w:tc>
        <w:tc>
          <w:tcPr>
            <w:tcW w:w="2258" w:type="pct"/>
            <w:gridSpan w:val="5"/>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Культура</w:t>
            </w:r>
          </w:p>
        </w:tc>
        <w:tc>
          <w:tcPr>
            <w:tcW w:w="1154" w:type="pct"/>
            <w:gridSpan w:val="4"/>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Да/нет</w:t>
            </w:r>
          </w:p>
        </w:tc>
        <w:tc>
          <w:tcPr>
            <w:tcW w:w="1276"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культуры и духовного развития </w:t>
            </w:r>
            <w:r w:rsidR="00557962">
              <w:rPr>
                <w:rFonts w:ascii="Times New Roman" w:eastAsia="Times New Roman" w:hAnsi="Times New Roman"/>
                <w:color w:val="000000"/>
                <w:sz w:val="20"/>
                <w:szCs w:val="20"/>
                <w:lang w:eastAsia="ru-RU"/>
              </w:rPr>
              <w:t>Республики Саха (Якутия)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4.5.</w:t>
            </w:r>
          </w:p>
        </w:tc>
        <w:tc>
          <w:tcPr>
            <w:tcW w:w="2258" w:type="pct"/>
            <w:gridSpan w:val="5"/>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В сфере труда и занятости населения</w:t>
            </w:r>
          </w:p>
        </w:tc>
        <w:tc>
          <w:tcPr>
            <w:tcW w:w="1154" w:type="pct"/>
            <w:gridSpan w:val="4"/>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Да/нет</w:t>
            </w:r>
          </w:p>
        </w:tc>
        <w:tc>
          <w:tcPr>
            <w:tcW w:w="1276"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Государственный комитет </w:t>
            </w:r>
            <w:r w:rsidR="00557962">
              <w:rPr>
                <w:rFonts w:ascii="Times New Roman" w:eastAsia="Times New Roman" w:hAnsi="Times New Roman"/>
                <w:color w:val="000000"/>
                <w:sz w:val="20"/>
                <w:szCs w:val="20"/>
                <w:lang w:eastAsia="ru-RU"/>
              </w:rPr>
              <w:t>Республики Саха (Якутия)</w:t>
            </w:r>
            <w:r w:rsidRPr="000D6F9A">
              <w:rPr>
                <w:rFonts w:ascii="Times New Roman" w:eastAsia="Times New Roman" w:hAnsi="Times New Roman"/>
                <w:color w:val="000000"/>
                <w:sz w:val="20"/>
                <w:szCs w:val="20"/>
                <w:lang w:eastAsia="ru-RU"/>
              </w:rPr>
              <w:t xml:space="preserve"> по занятости населения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4.6.</w:t>
            </w:r>
          </w:p>
        </w:tc>
        <w:tc>
          <w:tcPr>
            <w:tcW w:w="2258" w:type="pct"/>
            <w:gridSpan w:val="5"/>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Физкультура и спорт</w:t>
            </w:r>
          </w:p>
        </w:tc>
        <w:tc>
          <w:tcPr>
            <w:tcW w:w="1154" w:type="pct"/>
            <w:gridSpan w:val="4"/>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Да/нет</w:t>
            </w:r>
          </w:p>
        </w:tc>
        <w:tc>
          <w:tcPr>
            <w:tcW w:w="1276"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по физической культуре и спорту </w:t>
            </w:r>
            <w:r w:rsidR="00557962">
              <w:rPr>
                <w:rFonts w:ascii="Times New Roman" w:eastAsia="Times New Roman" w:hAnsi="Times New Roman"/>
                <w:color w:val="000000"/>
                <w:sz w:val="20"/>
                <w:szCs w:val="20"/>
                <w:lang w:eastAsia="ru-RU"/>
              </w:rPr>
              <w:t>Республики Саха (Якутия)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4.7.</w:t>
            </w:r>
          </w:p>
        </w:tc>
        <w:tc>
          <w:tcPr>
            <w:tcW w:w="2258" w:type="pct"/>
            <w:gridSpan w:val="5"/>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Транспорт</w:t>
            </w:r>
          </w:p>
        </w:tc>
        <w:tc>
          <w:tcPr>
            <w:tcW w:w="1154" w:type="pct"/>
            <w:gridSpan w:val="4"/>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Да/нет</w:t>
            </w:r>
          </w:p>
        </w:tc>
        <w:tc>
          <w:tcPr>
            <w:tcW w:w="1276"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транспорта и дорожного хозяйства </w:t>
            </w:r>
            <w:r w:rsidR="00557962">
              <w:rPr>
                <w:rFonts w:ascii="Times New Roman" w:eastAsia="Times New Roman" w:hAnsi="Times New Roman"/>
                <w:color w:val="000000"/>
                <w:sz w:val="20"/>
                <w:szCs w:val="20"/>
                <w:lang w:eastAsia="ru-RU"/>
              </w:rPr>
              <w:t>Республики Саха (Якутия)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4.8.</w:t>
            </w:r>
          </w:p>
        </w:tc>
        <w:tc>
          <w:tcPr>
            <w:tcW w:w="2258" w:type="pct"/>
            <w:gridSpan w:val="5"/>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ЖКХ </w:t>
            </w:r>
          </w:p>
        </w:tc>
        <w:tc>
          <w:tcPr>
            <w:tcW w:w="1154" w:type="pct"/>
            <w:gridSpan w:val="4"/>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Да/нет</w:t>
            </w:r>
          </w:p>
        </w:tc>
        <w:tc>
          <w:tcPr>
            <w:tcW w:w="1276"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жилищно-коммунального хозяйства и энергетики </w:t>
            </w:r>
            <w:r w:rsidR="00557962">
              <w:rPr>
                <w:rFonts w:ascii="Times New Roman" w:eastAsia="Times New Roman" w:hAnsi="Times New Roman"/>
                <w:color w:val="000000"/>
                <w:sz w:val="20"/>
                <w:szCs w:val="20"/>
                <w:lang w:eastAsia="ru-RU"/>
              </w:rPr>
              <w:t>Республики Саха (Якутия)</w:t>
            </w:r>
            <w:r w:rsidRPr="000D6F9A">
              <w:rPr>
                <w:rFonts w:ascii="Times New Roman" w:eastAsia="Times New Roman" w:hAnsi="Times New Roman"/>
                <w:color w:val="000000"/>
                <w:sz w:val="20"/>
                <w:szCs w:val="20"/>
                <w:lang w:eastAsia="ru-RU"/>
              </w:rPr>
              <w:t>,</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4.9.</w:t>
            </w:r>
          </w:p>
        </w:tc>
        <w:tc>
          <w:tcPr>
            <w:tcW w:w="2258" w:type="pct"/>
            <w:gridSpan w:val="5"/>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Торговля </w:t>
            </w:r>
          </w:p>
        </w:tc>
        <w:tc>
          <w:tcPr>
            <w:tcW w:w="1154" w:type="pct"/>
            <w:gridSpan w:val="4"/>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Да/нет</w:t>
            </w:r>
          </w:p>
        </w:tc>
        <w:tc>
          <w:tcPr>
            <w:tcW w:w="1276"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предпринимательства, торговли и туризма </w:t>
            </w:r>
            <w:r w:rsidR="00557962">
              <w:rPr>
                <w:rFonts w:ascii="Times New Roman" w:eastAsia="Times New Roman" w:hAnsi="Times New Roman"/>
                <w:color w:val="000000"/>
                <w:sz w:val="20"/>
                <w:szCs w:val="20"/>
                <w:lang w:eastAsia="ru-RU"/>
              </w:rPr>
              <w:t>Республики Саха (Якутия)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4.10.</w:t>
            </w:r>
          </w:p>
        </w:tc>
        <w:tc>
          <w:tcPr>
            <w:tcW w:w="2258" w:type="pct"/>
            <w:gridSpan w:val="5"/>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Общественное питание</w:t>
            </w:r>
          </w:p>
        </w:tc>
        <w:tc>
          <w:tcPr>
            <w:tcW w:w="1154" w:type="pct"/>
            <w:gridSpan w:val="4"/>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Да/нет</w:t>
            </w:r>
          </w:p>
        </w:tc>
        <w:tc>
          <w:tcPr>
            <w:tcW w:w="1276"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предпринимательства, торговли и туризма </w:t>
            </w:r>
            <w:r w:rsidR="00557962">
              <w:rPr>
                <w:rFonts w:ascii="Times New Roman" w:eastAsia="Times New Roman" w:hAnsi="Times New Roman"/>
                <w:color w:val="000000"/>
                <w:sz w:val="20"/>
                <w:szCs w:val="20"/>
                <w:lang w:eastAsia="ru-RU"/>
              </w:rPr>
              <w:t>Республики Саха (Якутия)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4.11.</w:t>
            </w:r>
          </w:p>
        </w:tc>
        <w:tc>
          <w:tcPr>
            <w:tcW w:w="2258" w:type="pct"/>
            <w:gridSpan w:val="5"/>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Иные сферы жизнедеятельности</w:t>
            </w:r>
          </w:p>
        </w:tc>
        <w:tc>
          <w:tcPr>
            <w:tcW w:w="1154" w:type="pct"/>
            <w:gridSpan w:val="4"/>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Да/нет</w:t>
            </w:r>
          </w:p>
        </w:tc>
        <w:tc>
          <w:tcPr>
            <w:tcW w:w="1276" w:type="pct"/>
            <w:shd w:val="clear" w:color="auto" w:fill="auto"/>
            <w:noWrap/>
            <w:vAlign w:val="bottom"/>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jc w:val="center"/>
              <w:rPr>
                <w:rFonts w:ascii="Times New Roman" w:eastAsia="Times New Roman" w:hAnsi="Times New Roman"/>
                <w:bCs/>
                <w:color w:val="000000"/>
                <w:sz w:val="20"/>
                <w:szCs w:val="20"/>
                <w:lang w:eastAsia="ru-RU"/>
              </w:rPr>
            </w:pPr>
            <w:r w:rsidRPr="000D6F9A">
              <w:rPr>
                <w:rFonts w:ascii="Times New Roman" w:eastAsia="Times New Roman" w:hAnsi="Times New Roman"/>
                <w:bCs/>
                <w:color w:val="000000"/>
                <w:sz w:val="20"/>
                <w:szCs w:val="20"/>
                <w:lang w:eastAsia="ru-RU"/>
              </w:rPr>
              <w:lastRenderedPageBreak/>
              <w:t>№</w:t>
            </w:r>
            <w:r w:rsidRPr="000D6F9A">
              <w:rPr>
                <w:rFonts w:ascii="Times New Roman" w:eastAsia="Times New Roman" w:hAnsi="Times New Roman"/>
                <w:bCs/>
                <w:color w:val="000000"/>
                <w:sz w:val="20"/>
                <w:szCs w:val="20"/>
                <w:lang w:eastAsia="ru-RU"/>
              </w:rPr>
              <w:br/>
              <w:t>п/п</w:t>
            </w:r>
          </w:p>
        </w:tc>
        <w:tc>
          <w:tcPr>
            <w:tcW w:w="907" w:type="pct"/>
            <w:shd w:val="clear" w:color="auto" w:fill="auto"/>
            <w:hideMark/>
          </w:tcPr>
          <w:p w:rsidR="00283695" w:rsidRPr="000D6F9A" w:rsidRDefault="00283695" w:rsidP="004D596E">
            <w:pPr>
              <w:spacing w:after="0" w:line="240" w:lineRule="auto"/>
              <w:jc w:val="center"/>
              <w:rPr>
                <w:rFonts w:ascii="Times New Roman" w:eastAsia="Times New Roman" w:hAnsi="Times New Roman"/>
                <w:bCs/>
                <w:color w:val="000000"/>
                <w:sz w:val="20"/>
                <w:szCs w:val="20"/>
                <w:lang w:eastAsia="ru-RU"/>
              </w:rPr>
            </w:pPr>
            <w:r w:rsidRPr="000D6F9A">
              <w:rPr>
                <w:rFonts w:ascii="Times New Roman" w:eastAsia="Times New Roman" w:hAnsi="Times New Roman"/>
                <w:bCs/>
                <w:color w:val="000000"/>
                <w:sz w:val="20"/>
                <w:szCs w:val="20"/>
                <w:lang w:eastAsia="ru-RU"/>
              </w:rPr>
              <w:t>Индикаторы достижения показателей «дорожной карты»</w:t>
            </w:r>
          </w:p>
        </w:tc>
        <w:tc>
          <w:tcPr>
            <w:tcW w:w="299" w:type="pct"/>
            <w:shd w:val="clear" w:color="auto" w:fill="auto"/>
            <w:hideMark/>
          </w:tcPr>
          <w:p w:rsidR="00283695" w:rsidRPr="000D6F9A" w:rsidRDefault="00283695" w:rsidP="004D596E">
            <w:pPr>
              <w:spacing w:after="0" w:line="240" w:lineRule="auto"/>
              <w:jc w:val="center"/>
              <w:rPr>
                <w:rFonts w:ascii="Times New Roman" w:eastAsia="Times New Roman" w:hAnsi="Times New Roman"/>
                <w:bCs/>
                <w:color w:val="000000"/>
                <w:sz w:val="20"/>
                <w:szCs w:val="20"/>
                <w:lang w:eastAsia="ru-RU"/>
              </w:rPr>
            </w:pPr>
            <w:r w:rsidRPr="000D6F9A">
              <w:rPr>
                <w:rFonts w:ascii="Times New Roman" w:eastAsia="Times New Roman" w:hAnsi="Times New Roman"/>
                <w:bCs/>
                <w:color w:val="000000"/>
                <w:sz w:val="20"/>
                <w:szCs w:val="20"/>
                <w:lang w:eastAsia="ru-RU"/>
              </w:rPr>
              <w:t>Ед.</w:t>
            </w:r>
          </w:p>
        </w:tc>
        <w:tc>
          <w:tcPr>
            <w:tcW w:w="595" w:type="pct"/>
            <w:shd w:val="clear" w:color="auto" w:fill="auto"/>
            <w:hideMark/>
          </w:tcPr>
          <w:p w:rsidR="00283695" w:rsidRPr="000D6F9A" w:rsidRDefault="00283695" w:rsidP="004D596E">
            <w:pPr>
              <w:spacing w:after="0" w:line="240" w:lineRule="auto"/>
              <w:jc w:val="center"/>
              <w:rPr>
                <w:rFonts w:ascii="Times New Roman" w:eastAsia="Times New Roman" w:hAnsi="Times New Roman"/>
                <w:bCs/>
                <w:color w:val="000000"/>
                <w:sz w:val="20"/>
                <w:szCs w:val="20"/>
                <w:lang w:eastAsia="ru-RU"/>
              </w:rPr>
            </w:pPr>
            <w:r w:rsidRPr="000D6F9A">
              <w:rPr>
                <w:rFonts w:ascii="Times New Roman" w:eastAsia="Times New Roman" w:hAnsi="Times New Roman"/>
                <w:bCs/>
                <w:color w:val="000000"/>
                <w:sz w:val="20"/>
                <w:szCs w:val="20"/>
                <w:lang w:eastAsia="ru-RU"/>
              </w:rPr>
              <w:t>В году, предшествующем отчетному</w:t>
            </w:r>
          </w:p>
        </w:tc>
        <w:tc>
          <w:tcPr>
            <w:tcW w:w="457"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bCs/>
                <w:color w:val="000000"/>
                <w:sz w:val="20"/>
                <w:szCs w:val="20"/>
                <w:lang w:eastAsia="ru-RU"/>
              </w:rPr>
            </w:pPr>
            <w:r w:rsidRPr="000D6F9A">
              <w:rPr>
                <w:rFonts w:ascii="Times New Roman" w:eastAsia="Times New Roman" w:hAnsi="Times New Roman"/>
                <w:bCs/>
                <w:color w:val="000000"/>
                <w:sz w:val="20"/>
                <w:szCs w:val="20"/>
                <w:lang w:eastAsia="ru-RU"/>
              </w:rPr>
              <w:t>В отчетном году</w:t>
            </w:r>
          </w:p>
        </w:tc>
        <w:tc>
          <w:tcPr>
            <w:tcW w:w="380" w:type="pct"/>
            <w:shd w:val="clear" w:color="auto" w:fill="auto"/>
            <w:hideMark/>
          </w:tcPr>
          <w:p w:rsidR="00283695" w:rsidRPr="000D6F9A" w:rsidRDefault="00283695" w:rsidP="004D596E">
            <w:pPr>
              <w:spacing w:after="0" w:line="240" w:lineRule="auto"/>
              <w:jc w:val="center"/>
              <w:rPr>
                <w:rFonts w:ascii="Times New Roman" w:eastAsia="Times New Roman" w:hAnsi="Times New Roman"/>
                <w:bCs/>
                <w:color w:val="000000"/>
                <w:sz w:val="20"/>
                <w:szCs w:val="20"/>
                <w:lang w:eastAsia="ru-RU"/>
              </w:rPr>
            </w:pPr>
            <w:r w:rsidRPr="000D6F9A">
              <w:rPr>
                <w:rFonts w:ascii="Times New Roman" w:eastAsia="Times New Roman" w:hAnsi="Times New Roman"/>
                <w:bCs/>
                <w:color w:val="000000"/>
                <w:sz w:val="20"/>
                <w:szCs w:val="20"/>
                <w:lang w:eastAsia="ru-RU"/>
              </w:rPr>
              <w:t xml:space="preserve">В отчетном году с нарастающим итогом (ед. </w:t>
            </w:r>
            <w:proofErr w:type="spellStart"/>
            <w:r w:rsidRPr="000D6F9A">
              <w:rPr>
                <w:rFonts w:ascii="Times New Roman" w:eastAsia="Times New Roman" w:hAnsi="Times New Roman"/>
                <w:bCs/>
                <w:color w:val="000000"/>
                <w:sz w:val="20"/>
                <w:szCs w:val="20"/>
                <w:lang w:eastAsia="ru-RU"/>
              </w:rPr>
              <w:t>абс</w:t>
            </w:r>
            <w:proofErr w:type="spellEnd"/>
            <w:r w:rsidRPr="000D6F9A">
              <w:rPr>
                <w:rFonts w:ascii="Times New Roman" w:eastAsia="Times New Roman" w:hAnsi="Times New Roman"/>
                <w:bCs/>
                <w:color w:val="000000"/>
                <w:sz w:val="20"/>
                <w:szCs w:val="20"/>
                <w:lang w:eastAsia="ru-RU"/>
              </w:rPr>
              <w:t>.)</w:t>
            </w:r>
          </w:p>
        </w:tc>
        <w:tc>
          <w:tcPr>
            <w:tcW w:w="346"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bCs/>
                <w:color w:val="000000"/>
                <w:sz w:val="20"/>
                <w:szCs w:val="20"/>
                <w:lang w:eastAsia="ru-RU"/>
              </w:rPr>
            </w:pPr>
            <w:r w:rsidRPr="000D6F9A">
              <w:rPr>
                <w:rFonts w:ascii="Times New Roman" w:eastAsia="Times New Roman" w:hAnsi="Times New Roman"/>
                <w:bCs/>
                <w:color w:val="000000"/>
                <w:sz w:val="20"/>
                <w:szCs w:val="20"/>
                <w:lang w:eastAsia="ru-RU"/>
              </w:rPr>
              <w:t xml:space="preserve">План в отчетном году (ед. </w:t>
            </w:r>
            <w:proofErr w:type="spellStart"/>
            <w:r w:rsidRPr="000D6F9A">
              <w:rPr>
                <w:rFonts w:ascii="Times New Roman" w:eastAsia="Times New Roman" w:hAnsi="Times New Roman"/>
                <w:bCs/>
                <w:color w:val="000000"/>
                <w:sz w:val="20"/>
                <w:szCs w:val="20"/>
                <w:lang w:eastAsia="ru-RU"/>
              </w:rPr>
              <w:t>абс</w:t>
            </w:r>
            <w:proofErr w:type="spellEnd"/>
            <w:r w:rsidRPr="000D6F9A">
              <w:rPr>
                <w:rFonts w:ascii="Times New Roman" w:eastAsia="Times New Roman" w:hAnsi="Times New Roman"/>
                <w:bCs/>
                <w:color w:val="000000"/>
                <w:sz w:val="20"/>
                <w:szCs w:val="20"/>
                <w:lang w:eastAsia="ru-RU"/>
              </w:rPr>
              <w:t>.)</w:t>
            </w:r>
          </w:p>
        </w:tc>
        <w:tc>
          <w:tcPr>
            <w:tcW w:w="428" w:type="pct"/>
            <w:shd w:val="clear" w:color="auto" w:fill="auto"/>
            <w:hideMark/>
          </w:tcPr>
          <w:p w:rsidR="00283695" w:rsidRPr="000D6F9A" w:rsidRDefault="00283695" w:rsidP="004D596E">
            <w:pPr>
              <w:spacing w:after="0" w:line="240" w:lineRule="auto"/>
              <w:jc w:val="center"/>
              <w:rPr>
                <w:rFonts w:ascii="Times New Roman" w:eastAsia="Times New Roman" w:hAnsi="Times New Roman"/>
                <w:bCs/>
                <w:color w:val="000000"/>
                <w:sz w:val="20"/>
                <w:szCs w:val="20"/>
                <w:lang w:eastAsia="ru-RU"/>
              </w:rPr>
            </w:pPr>
            <w:r w:rsidRPr="000D6F9A">
              <w:rPr>
                <w:rFonts w:ascii="Times New Roman" w:eastAsia="Times New Roman" w:hAnsi="Times New Roman"/>
                <w:bCs/>
                <w:color w:val="000000"/>
                <w:sz w:val="20"/>
                <w:szCs w:val="20"/>
                <w:lang w:eastAsia="ru-RU"/>
              </w:rPr>
              <w:t>Выполнение плана (в %) (столбец «в отчетном году» / столбец «план в отчетном году»)</w:t>
            </w:r>
          </w:p>
        </w:tc>
        <w:tc>
          <w:tcPr>
            <w:tcW w:w="1276" w:type="pct"/>
            <w:shd w:val="clear" w:color="auto" w:fill="auto"/>
            <w:hideMark/>
          </w:tcPr>
          <w:p w:rsidR="00283695" w:rsidRPr="000D6F9A" w:rsidRDefault="00283695" w:rsidP="004D596E">
            <w:pPr>
              <w:spacing w:after="0" w:line="240" w:lineRule="auto"/>
              <w:jc w:val="center"/>
              <w:rPr>
                <w:rFonts w:ascii="Times New Roman" w:eastAsia="Times New Roman" w:hAnsi="Times New Roman"/>
                <w:bCs/>
                <w:color w:val="000000"/>
                <w:sz w:val="20"/>
                <w:szCs w:val="20"/>
                <w:lang w:eastAsia="ru-RU"/>
              </w:rPr>
            </w:pPr>
            <w:r w:rsidRPr="000D6F9A">
              <w:rPr>
                <w:rFonts w:ascii="Times New Roman" w:eastAsia="Times New Roman" w:hAnsi="Times New Roman"/>
                <w:bCs/>
                <w:color w:val="000000"/>
                <w:sz w:val="20"/>
                <w:szCs w:val="20"/>
                <w:lang w:eastAsia="ru-RU"/>
              </w:rPr>
              <w:t>Ответственный исполнитель за достижение и заполнение индикатора</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5.</w:t>
            </w:r>
          </w:p>
        </w:tc>
        <w:tc>
          <w:tcPr>
            <w:tcW w:w="3412" w:type="pct"/>
            <w:gridSpan w:val="9"/>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Объекты социальной инфраструктуры для инвалидов и МГН (по сферам жизнедеятельности)</w:t>
            </w:r>
          </w:p>
        </w:tc>
        <w:tc>
          <w:tcPr>
            <w:tcW w:w="1276" w:type="pct"/>
            <w:shd w:val="clear" w:color="auto" w:fill="auto"/>
            <w:vAlign w:val="center"/>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5.1.</w:t>
            </w:r>
          </w:p>
        </w:tc>
        <w:tc>
          <w:tcPr>
            <w:tcW w:w="907" w:type="pct"/>
            <w:shd w:val="clear" w:color="auto" w:fill="auto"/>
            <w:hideMark/>
          </w:tcPr>
          <w:p w:rsidR="00283695" w:rsidRPr="000D6F9A" w:rsidRDefault="00283695" w:rsidP="004D596E">
            <w:pPr>
              <w:spacing w:after="0" w:line="240" w:lineRule="auto"/>
              <w:jc w:val="both"/>
              <w:rPr>
                <w:rFonts w:ascii="Times New Roman" w:eastAsia="Times New Roman" w:hAnsi="Times New Roman"/>
                <w:bCs/>
                <w:i/>
                <w:iCs/>
                <w:color w:val="000000"/>
                <w:sz w:val="20"/>
                <w:szCs w:val="20"/>
                <w:lang w:eastAsia="ru-RU"/>
              </w:rPr>
            </w:pPr>
            <w:r w:rsidRPr="000D6F9A">
              <w:rPr>
                <w:rFonts w:ascii="Times New Roman" w:eastAsia="Times New Roman" w:hAnsi="Times New Roman"/>
                <w:bCs/>
                <w:i/>
                <w:iCs/>
                <w:color w:val="000000"/>
                <w:sz w:val="20"/>
                <w:szCs w:val="20"/>
                <w:lang w:eastAsia="ru-RU"/>
              </w:rPr>
              <w:t xml:space="preserve">Социальное обслуживание </w:t>
            </w:r>
          </w:p>
        </w:tc>
        <w:tc>
          <w:tcPr>
            <w:tcW w:w="2505" w:type="pct"/>
            <w:gridSpan w:val="8"/>
            <w:shd w:val="clear" w:color="auto" w:fill="auto"/>
            <w:vAlign w:val="center"/>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val="restar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труда и социального развития </w:t>
            </w:r>
            <w:r w:rsidR="00557962">
              <w:rPr>
                <w:rFonts w:ascii="Times New Roman" w:eastAsia="Times New Roman" w:hAnsi="Times New Roman"/>
                <w:color w:val="000000"/>
                <w:sz w:val="20"/>
                <w:szCs w:val="20"/>
                <w:lang w:eastAsia="ru-RU"/>
              </w:rPr>
              <w:t>Республики Саха (Якутия)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5.1.1.</w:t>
            </w:r>
          </w:p>
        </w:tc>
        <w:tc>
          <w:tcPr>
            <w:tcW w:w="907"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Всего объектов</w:t>
            </w:r>
          </w:p>
        </w:tc>
        <w:tc>
          <w:tcPr>
            <w:tcW w:w="299"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Ед. </w:t>
            </w:r>
            <w:proofErr w:type="spellStart"/>
            <w:r w:rsidRPr="000D6F9A">
              <w:rPr>
                <w:rFonts w:ascii="Times New Roman" w:eastAsia="Times New Roman" w:hAnsi="Times New Roman"/>
                <w:color w:val="000000"/>
                <w:sz w:val="20"/>
                <w:szCs w:val="20"/>
                <w:lang w:eastAsia="ru-RU"/>
              </w:rPr>
              <w:t>абс</w:t>
            </w:r>
            <w:proofErr w:type="spellEnd"/>
          </w:p>
        </w:tc>
        <w:tc>
          <w:tcPr>
            <w:tcW w:w="595" w:type="pct"/>
            <w:shd w:val="clear" w:color="auto" w:fill="auto"/>
            <w:vAlign w:val="center"/>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457" w:type="pct"/>
            <w:gridSpan w:val="2"/>
            <w:shd w:val="clear" w:color="auto" w:fill="auto"/>
            <w:vAlign w:val="center"/>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154" w:type="pct"/>
            <w:gridSpan w:val="4"/>
            <w:shd w:val="clear" w:color="auto" w:fill="auto"/>
            <w:vAlign w:val="center"/>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5.1.2.</w:t>
            </w:r>
          </w:p>
        </w:tc>
        <w:tc>
          <w:tcPr>
            <w:tcW w:w="907"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Доступных объектов</w:t>
            </w:r>
          </w:p>
        </w:tc>
        <w:tc>
          <w:tcPr>
            <w:tcW w:w="299"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Ед. </w:t>
            </w:r>
            <w:proofErr w:type="spellStart"/>
            <w:r w:rsidRPr="000D6F9A">
              <w:rPr>
                <w:rFonts w:ascii="Times New Roman" w:eastAsia="Times New Roman" w:hAnsi="Times New Roman"/>
                <w:color w:val="000000"/>
                <w:sz w:val="20"/>
                <w:szCs w:val="20"/>
                <w:lang w:eastAsia="ru-RU"/>
              </w:rPr>
              <w:t>абс</w:t>
            </w:r>
            <w:proofErr w:type="spellEnd"/>
          </w:p>
        </w:tc>
        <w:tc>
          <w:tcPr>
            <w:tcW w:w="595" w:type="pct"/>
            <w:shd w:val="clear" w:color="auto" w:fill="auto"/>
            <w:vAlign w:val="center"/>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457" w:type="pct"/>
            <w:gridSpan w:val="2"/>
            <w:shd w:val="clear" w:color="auto" w:fill="auto"/>
            <w:vAlign w:val="center"/>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380" w:type="pct"/>
            <w:shd w:val="clear" w:color="auto" w:fill="auto"/>
            <w:vAlign w:val="center"/>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346" w:type="pct"/>
            <w:gridSpan w:val="2"/>
            <w:shd w:val="clear" w:color="auto" w:fill="auto"/>
            <w:vAlign w:val="center"/>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428" w:type="pct"/>
            <w:shd w:val="clear" w:color="auto" w:fill="auto"/>
            <w:vAlign w:val="center"/>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5.1.3.</w:t>
            </w:r>
          </w:p>
        </w:tc>
        <w:tc>
          <w:tcPr>
            <w:tcW w:w="907"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Доля доступных объектов. Формула = 5.1.2/5.1.1*100%</w:t>
            </w:r>
          </w:p>
        </w:tc>
        <w:tc>
          <w:tcPr>
            <w:tcW w:w="299"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w:t>
            </w:r>
          </w:p>
        </w:tc>
        <w:tc>
          <w:tcPr>
            <w:tcW w:w="595" w:type="pct"/>
            <w:shd w:val="clear" w:color="auto" w:fill="auto"/>
            <w:vAlign w:val="center"/>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c>
          <w:tcPr>
            <w:tcW w:w="457" w:type="pct"/>
            <w:gridSpan w:val="2"/>
            <w:shd w:val="clear" w:color="auto" w:fill="auto"/>
            <w:vAlign w:val="center"/>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c>
          <w:tcPr>
            <w:tcW w:w="1154" w:type="pct"/>
            <w:gridSpan w:val="4"/>
            <w:shd w:val="clear" w:color="auto" w:fill="auto"/>
            <w:vAlign w:val="center"/>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5.2.</w:t>
            </w:r>
          </w:p>
        </w:tc>
        <w:tc>
          <w:tcPr>
            <w:tcW w:w="907" w:type="pct"/>
            <w:shd w:val="clear" w:color="auto" w:fill="auto"/>
            <w:hideMark/>
          </w:tcPr>
          <w:p w:rsidR="00283695" w:rsidRPr="000D6F9A" w:rsidRDefault="00283695" w:rsidP="004D596E">
            <w:pPr>
              <w:spacing w:after="0" w:line="240" w:lineRule="auto"/>
              <w:jc w:val="both"/>
              <w:rPr>
                <w:rFonts w:ascii="Times New Roman" w:eastAsia="Times New Roman" w:hAnsi="Times New Roman"/>
                <w:bCs/>
                <w:i/>
                <w:iCs/>
                <w:color w:val="000000"/>
                <w:sz w:val="20"/>
                <w:szCs w:val="20"/>
                <w:lang w:eastAsia="ru-RU"/>
              </w:rPr>
            </w:pPr>
            <w:r w:rsidRPr="000D6F9A">
              <w:rPr>
                <w:rFonts w:ascii="Times New Roman" w:eastAsia="Times New Roman" w:hAnsi="Times New Roman"/>
                <w:bCs/>
                <w:i/>
                <w:iCs/>
                <w:color w:val="000000"/>
                <w:sz w:val="20"/>
                <w:szCs w:val="20"/>
                <w:lang w:eastAsia="ru-RU"/>
              </w:rPr>
              <w:t xml:space="preserve">Здравоохранение </w:t>
            </w:r>
          </w:p>
        </w:tc>
        <w:tc>
          <w:tcPr>
            <w:tcW w:w="2505" w:type="pct"/>
            <w:gridSpan w:val="8"/>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val="restar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здравоохранения </w:t>
            </w:r>
            <w:r w:rsidR="00557962">
              <w:rPr>
                <w:rFonts w:ascii="Times New Roman" w:eastAsia="Times New Roman" w:hAnsi="Times New Roman"/>
                <w:color w:val="000000"/>
                <w:sz w:val="20"/>
                <w:szCs w:val="20"/>
                <w:lang w:eastAsia="ru-RU"/>
              </w:rPr>
              <w:t>Республики Саха (Якутия)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5.2.1.</w:t>
            </w:r>
          </w:p>
        </w:tc>
        <w:tc>
          <w:tcPr>
            <w:tcW w:w="907"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Всего объектов</w:t>
            </w:r>
          </w:p>
        </w:tc>
        <w:tc>
          <w:tcPr>
            <w:tcW w:w="299"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Ед. </w:t>
            </w:r>
            <w:proofErr w:type="spellStart"/>
            <w:r w:rsidRPr="000D6F9A">
              <w:rPr>
                <w:rFonts w:ascii="Times New Roman" w:eastAsia="Times New Roman" w:hAnsi="Times New Roman"/>
                <w:color w:val="000000"/>
                <w:sz w:val="20"/>
                <w:szCs w:val="20"/>
                <w:lang w:eastAsia="ru-RU"/>
              </w:rPr>
              <w:t>абс</w:t>
            </w:r>
            <w:proofErr w:type="spellEnd"/>
          </w:p>
        </w:tc>
        <w:tc>
          <w:tcPr>
            <w:tcW w:w="595" w:type="pct"/>
            <w:shd w:val="clear" w:color="auto" w:fill="auto"/>
            <w:vAlign w:val="center"/>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c>
          <w:tcPr>
            <w:tcW w:w="457" w:type="pct"/>
            <w:gridSpan w:val="2"/>
            <w:shd w:val="clear" w:color="auto" w:fill="auto"/>
            <w:vAlign w:val="center"/>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c>
          <w:tcPr>
            <w:tcW w:w="1154" w:type="pct"/>
            <w:gridSpan w:val="4"/>
            <w:shd w:val="clear" w:color="auto" w:fill="auto"/>
            <w:vAlign w:val="center"/>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5.2.2.</w:t>
            </w:r>
          </w:p>
        </w:tc>
        <w:tc>
          <w:tcPr>
            <w:tcW w:w="907"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Доступных объектов</w:t>
            </w:r>
          </w:p>
        </w:tc>
        <w:tc>
          <w:tcPr>
            <w:tcW w:w="299"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Ед. </w:t>
            </w:r>
            <w:proofErr w:type="spellStart"/>
            <w:r w:rsidRPr="000D6F9A">
              <w:rPr>
                <w:rFonts w:ascii="Times New Roman" w:eastAsia="Times New Roman" w:hAnsi="Times New Roman"/>
                <w:color w:val="000000"/>
                <w:sz w:val="20"/>
                <w:szCs w:val="20"/>
                <w:lang w:eastAsia="ru-RU"/>
              </w:rPr>
              <w:t>абс</w:t>
            </w:r>
            <w:proofErr w:type="spellEnd"/>
          </w:p>
        </w:tc>
        <w:tc>
          <w:tcPr>
            <w:tcW w:w="595" w:type="pct"/>
            <w:shd w:val="clear" w:color="auto" w:fill="auto"/>
            <w:vAlign w:val="center"/>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457" w:type="pct"/>
            <w:gridSpan w:val="2"/>
            <w:shd w:val="clear" w:color="auto" w:fill="auto"/>
            <w:vAlign w:val="center"/>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380" w:type="pct"/>
            <w:shd w:val="clear" w:color="auto" w:fill="auto"/>
            <w:vAlign w:val="center"/>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346" w:type="pct"/>
            <w:gridSpan w:val="2"/>
            <w:shd w:val="clear" w:color="auto" w:fill="auto"/>
            <w:vAlign w:val="center"/>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428" w:type="pct"/>
            <w:shd w:val="clear" w:color="auto" w:fill="auto"/>
            <w:vAlign w:val="center"/>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5.2.3.</w:t>
            </w:r>
          </w:p>
        </w:tc>
        <w:tc>
          <w:tcPr>
            <w:tcW w:w="907"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Доля доступных объектов. Формула = 5.2.2/5.2.1*100%</w:t>
            </w:r>
          </w:p>
        </w:tc>
        <w:tc>
          <w:tcPr>
            <w:tcW w:w="299"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w:t>
            </w:r>
          </w:p>
        </w:tc>
        <w:tc>
          <w:tcPr>
            <w:tcW w:w="595" w:type="pct"/>
            <w:shd w:val="clear" w:color="auto" w:fill="auto"/>
            <w:vAlign w:val="center"/>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457" w:type="pct"/>
            <w:gridSpan w:val="2"/>
            <w:shd w:val="clear" w:color="auto" w:fill="auto"/>
            <w:vAlign w:val="center"/>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154" w:type="pct"/>
            <w:gridSpan w:val="4"/>
            <w:shd w:val="clear" w:color="auto" w:fill="auto"/>
            <w:vAlign w:val="center"/>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5.3.</w:t>
            </w:r>
          </w:p>
        </w:tc>
        <w:tc>
          <w:tcPr>
            <w:tcW w:w="907" w:type="pct"/>
            <w:shd w:val="clear" w:color="auto" w:fill="auto"/>
            <w:hideMark/>
          </w:tcPr>
          <w:p w:rsidR="00283695" w:rsidRPr="000D6F9A" w:rsidRDefault="00283695" w:rsidP="004D596E">
            <w:pPr>
              <w:spacing w:after="0" w:line="240" w:lineRule="auto"/>
              <w:jc w:val="both"/>
              <w:rPr>
                <w:rFonts w:ascii="Times New Roman" w:eastAsia="Times New Roman" w:hAnsi="Times New Roman"/>
                <w:bCs/>
                <w:i/>
                <w:iCs/>
                <w:color w:val="000000"/>
                <w:sz w:val="20"/>
                <w:szCs w:val="20"/>
                <w:lang w:eastAsia="ru-RU"/>
              </w:rPr>
            </w:pPr>
            <w:r w:rsidRPr="000D6F9A">
              <w:rPr>
                <w:rFonts w:ascii="Times New Roman" w:eastAsia="Times New Roman" w:hAnsi="Times New Roman"/>
                <w:bCs/>
                <w:i/>
                <w:iCs/>
                <w:color w:val="000000"/>
                <w:sz w:val="20"/>
                <w:szCs w:val="20"/>
                <w:lang w:eastAsia="ru-RU"/>
              </w:rPr>
              <w:t xml:space="preserve">Образование </w:t>
            </w:r>
          </w:p>
        </w:tc>
        <w:tc>
          <w:tcPr>
            <w:tcW w:w="2505" w:type="pct"/>
            <w:gridSpan w:val="8"/>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val="restart"/>
            <w:shd w:val="clear" w:color="auto" w:fill="auto"/>
            <w:noWrap/>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образования и науки </w:t>
            </w:r>
            <w:r w:rsidR="00557962">
              <w:rPr>
                <w:rFonts w:ascii="Times New Roman" w:eastAsia="Times New Roman" w:hAnsi="Times New Roman"/>
                <w:color w:val="000000"/>
                <w:sz w:val="20"/>
                <w:szCs w:val="20"/>
                <w:lang w:eastAsia="ru-RU"/>
              </w:rPr>
              <w:t>Республики Саха (Якутия)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5.3.1.</w:t>
            </w:r>
          </w:p>
        </w:tc>
        <w:tc>
          <w:tcPr>
            <w:tcW w:w="907"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Всего объектов</w:t>
            </w:r>
          </w:p>
        </w:tc>
        <w:tc>
          <w:tcPr>
            <w:tcW w:w="299"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Ед. </w:t>
            </w:r>
            <w:proofErr w:type="spellStart"/>
            <w:r w:rsidRPr="000D6F9A">
              <w:rPr>
                <w:rFonts w:ascii="Times New Roman" w:eastAsia="Times New Roman" w:hAnsi="Times New Roman"/>
                <w:color w:val="000000"/>
                <w:sz w:val="20"/>
                <w:szCs w:val="20"/>
                <w:lang w:eastAsia="ru-RU"/>
              </w:rPr>
              <w:t>абс</w:t>
            </w:r>
            <w:proofErr w:type="spellEnd"/>
          </w:p>
        </w:tc>
        <w:tc>
          <w:tcPr>
            <w:tcW w:w="595" w:type="pct"/>
            <w:shd w:val="clear" w:color="auto" w:fill="auto"/>
            <w:vAlign w:val="center"/>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c>
          <w:tcPr>
            <w:tcW w:w="457" w:type="pct"/>
            <w:gridSpan w:val="2"/>
            <w:shd w:val="clear" w:color="auto" w:fill="auto"/>
            <w:vAlign w:val="center"/>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c>
          <w:tcPr>
            <w:tcW w:w="1154" w:type="pct"/>
            <w:gridSpan w:val="4"/>
            <w:shd w:val="clear" w:color="auto" w:fill="auto"/>
            <w:vAlign w:val="center"/>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5.3.2.</w:t>
            </w:r>
          </w:p>
        </w:tc>
        <w:tc>
          <w:tcPr>
            <w:tcW w:w="907"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Доступных объектов</w:t>
            </w:r>
          </w:p>
        </w:tc>
        <w:tc>
          <w:tcPr>
            <w:tcW w:w="299"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Ед. </w:t>
            </w:r>
            <w:proofErr w:type="spellStart"/>
            <w:r w:rsidRPr="000D6F9A">
              <w:rPr>
                <w:rFonts w:ascii="Times New Roman" w:eastAsia="Times New Roman" w:hAnsi="Times New Roman"/>
                <w:color w:val="000000"/>
                <w:sz w:val="20"/>
                <w:szCs w:val="20"/>
                <w:lang w:eastAsia="ru-RU"/>
              </w:rPr>
              <w:t>абс</w:t>
            </w:r>
            <w:proofErr w:type="spellEnd"/>
          </w:p>
        </w:tc>
        <w:tc>
          <w:tcPr>
            <w:tcW w:w="595" w:type="pct"/>
            <w:shd w:val="clear" w:color="auto" w:fill="auto"/>
            <w:vAlign w:val="center"/>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c>
          <w:tcPr>
            <w:tcW w:w="457" w:type="pct"/>
            <w:gridSpan w:val="2"/>
            <w:shd w:val="clear" w:color="auto" w:fill="auto"/>
            <w:vAlign w:val="center"/>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c>
          <w:tcPr>
            <w:tcW w:w="380" w:type="pct"/>
            <w:shd w:val="clear" w:color="auto" w:fill="auto"/>
            <w:vAlign w:val="center"/>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c>
          <w:tcPr>
            <w:tcW w:w="346" w:type="pct"/>
            <w:gridSpan w:val="2"/>
            <w:shd w:val="clear" w:color="auto" w:fill="auto"/>
            <w:vAlign w:val="center"/>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c>
          <w:tcPr>
            <w:tcW w:w="428" w:type="pct"/>
            <w:shd w:val="clear" w:color="auto" w:fill="auto"/>
            <w:vAlign w:val="center"/>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5.3.3.</w:t>
            </w:r>
          </w:p>
        </w:tc>
        <w:tc>
          <w:tcPr>
            <w:tcW w:w="907"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Доля доступных объектов. Формула = 5.3.2/5.3.1*100%</w:t>
            </w:r>
          </w:p>
        </w:tc>
        <w:tc>
          <w:tcPr>
            <w:tcW w:w="299"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w:t>
            </w:r>
          </w:p>
        </w:tc>
        <w:tc>
          <w:tcPr>
            <w:tcW w:w="595" w:type="pct"/>
            <w:shd w:val="clear" w:color="auto" w:fill="auto"/>
            <w:vAlign w:val="center"/>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c>
          <w:tcPr>
            <w:tcW w:w="457" w:type="pct"/>
            <w:gridSpan w:val="2"/>
            <w:shd w:val="clear" w:color="auto" w:fill="auto"/>
            <w:vAlign w:val="center"/>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c>
          <w:tcPr>
            <w:tcW w:w="1154" w:type="pct"/>
            <w:gridSpan w:val="4"/>
            <w:shd w:val="clear" w:color="auto" w:fill="auto"/>
            <w:vAlign w:val="center"/>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5.4.</w:t>
            </w:r>
          </w:p>
        </w:tc>
        <w:tc>
          <w:tcPr>
            <w:tcW w:w="907" w:type="pct"/>
            <w:shd w:val="clear" w:color="auto" w:fill="auto"/>
            <w:hideMark/>
          </w:tcPr>
          <w:p w:rsidR="00283695" w:rsidRPr="000D6F9A" w:rsidRDefault="00283695" w:rsidP="004D596E">
            <w:pPr>
              <w:spacing w:after="0" w:line="240" w:lineRule="auto"/>
              <w:jc w:val="both"/>
              <w:rPr>
                <w:rFonts w:ascii="Times New Roman" w:eastAsia="Times New Roman" w:hAnsi="Times New Roman"/>
                <w:bCs/>
                <w:i/>
                <w:iCs/>
                <w:color w:val="000000"/>
                <w:sz w:val="20"/>
                <w:szCs w:val="20"/>
                <w:lang w:eastAsia="ru-RU"/>
              </w:rPr>
            </w:pPr>
            <w:r w:rsidRPr="000D6F9A">
              <w:rPr>
                <w:rFonts w:ascii="Times New Roman" w:eastAsia="Times New Roman" w:hAnsi="Times New Roman"/>
                <w:bCs/>
                <w:i/>
                <w:iCs/>
                <w:color w:val="000000"/>
                <w:sz w:val="20"/>
                <w:szCs w:val="20"/>
                <w:lang w:eastAsia="ru-RU"/>
              </w:rPr>
              <w:t>Культура</w:t>
            </w:r>
          </w:p>
        </w:tc>
        <w:tc>
          <w:tcPr>
            <w:tcW w:w="2505" w:type="pct"/>
            <w:gridSpan w:val="8"/>
            <w:shd w:val="clear" w:color="auto" w:fill="auto"/>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c>
          <w:tcPr>
            <w:tcW w:w="1276" w:type="pct"/>
            <w:vMerge w:val="restar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культуры и духовного развития </w:t>
            </w:r>
            <w:r w:rsidR="00557962">
              <w:rPr>
                <w:rFonts w:ascii="Times New Roman" w:eastAsia="Times New Roman" w:hAnsi="Times New Roman"/>
                <w:color w:val="000000"/>
                <w:sz w:val="20"/>
                <w:szCs w:val="20"/>
                <w:lang w:eastAsia="ru-RU"/>
              </w:rPr>
              <w:t>Республики Саха (Якутия)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5.4.1.</w:t>
            </w:r>
          </w:p>
        </w:tc>
        <w:tc>
          <w:tcPr>
            <w:tcW w:w="907"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Всего объектов</w:t>
            </w:r>
          </w:p>
        </w:tc>
        <w:tc>
          <w:tcPr>
            <w:tcW w:w="299"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Ед. </w:t>
            </w:r>
            <w:proofErr w:type="spellStart"/>
            <w:r w:rsidRPr="000D6F9A">
              <w:rPr>
                <w:rFonts w:ascii="Times New Roman" w:eastAsia="Times New Roman" w:hAnsi="Times New Roman"/>
                <w:color w:val="000000"/>
                <w:sz w:val="20"/>
                <w:szCs w:val="20"/>
                <w:lang w:eastAsia="ru-RU"/>
              </w:rPr>
              <w:t>абс</w:t>
            </w:r>
            <w:proofErr w:type="spellEnd"/>
          </w:p>
        </w:tc>
        <w:tc>
          <w:tcPr>
            <w:tcW w:w="595" w:type="pct"/>
            <w:shd w:val="clear" w:color="auto" w:fill="auto"/>
            <w:vAlign w:val="center"/>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457" w:type="pct"/>
            <w:gridSpan w:val="2"/>
            <w:shd w:val="clear" w:color="auto" w:fill="auto"/>
            <w:vAlign w:val="center"/>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154" w:type="pct"/>
            <w:gridSpan w:val="4"/>
            <w:shd w:val="clear" w:color="auto" w:fill="auto"/>
            <w:vAlign w:val="center"/>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5.4.2.</w:t>
            </w:r>
          </w:p>
        </w:tc>
        <w:tc>
          <w:tcPr>
            <w:tcW w:w="907"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Доступных объектов</w:t>
            </w:r>
          </w:p>
        </w:tc>
        <w:tc>
          <w:tcPr>
            <w:tcW w:w="299"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Ед. </w:t>
            </w:r>
            <w:proofErr w:type="spellStart"/>
            <w:r w:rsidRPr="000D6F9A">
              <w:rPr>
                <w:rFonts w:ascii="Times New Roman" w:eastAsia="Times New Roman" w:hAnsi="Times New Roman"/>
                <w:color w:val="000000"/>
                <w:sz w:val="20"/>
                <w:szCs w:val="20"/>
                <w:lang w:eastAsia="ru-RU"/>
              </w:rPr>
              <w:t>абс</w:t>
            </w:r>
            <w:proofErr w:type="spellEnd"/>
          </w:p>
        </w:tc>
        <w:tc>
          <w:tcPr>
            <w:tcW w:w="595" w:type="pct"/>
            <w:shd w:val="clear" w:color="auto" w:fill="auto"/>
            <w:vAlign w:val="center"/>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457" w:type="pct"/>
            <w:gridSpan w:val="2"/>
            <w:shd w:val="clear" w:color="auto" w:fill="auto"/>
            <w:vAlign w:val="center"/>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380" w:type="pct"/>
            <w:shd w:val="clear" w:color="auto" w:fill="auto"/>
            <w:vAlign w:val="center"/>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c>
          <w:tcPr>
            <w:tcW w:w="346" w:type="pct"/>
            <w:gridSpan w:val="2"/>
            <w:shd w:val="clear" w:color="auto" w:fill="auto"/>
            <w:vAlign w:val="center"/>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c>
          <w:tcPr>
            <w:tcW w:w="428" w:type="pct"/>
            <w:shd w:val="clear" w:color="auto" w:fill="auto"/>
            <w:vAlign w:val="center"/>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5.4.3.</w:t>
            </w:r>
          </w:p>
        </w:tc>
        <w:tc>
          <w:tcPr>
            <w:tcW w:w="907"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Доля доступных объектов. Формула = 5.4.2/5.4.1*100%</w:t>
            </w:r>
          </w:p>
        </w:tc>
        <w:tc>
          <w:tcPr>
            <w:tcW w:w="299"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w:t>
            </w:r>
          </w:p>
        </w:tc>
        <w:tc>
          <w:tcPr>
            <w:tcW w:w="595" w:type="pct"/>
            <w:shd w:val="clear" w:color="auto" w:fill="auto"/>
            <w:vAlign w:val="center"/>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457" w:type="pct"/>
            <w:gridSpan w:val="2"/>
            <w:shd w:val="clear" w:color="auto" w:fill="auto"/>
            <w:vAlign w:val="center"/>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154" w:type="pct"/>
            <w:gridSpan w:val="4"/>
            <w:shd w:val="clear" w:color="auto" w:fill="auto"/>
            <w:vAlign w:val="center"/>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5.5.</w:t>
            </w:r>
          </w:p>
        </w:tc>
        <w:tc>
          <w:tcPr>
            <w:tcW w:w="907" w:type="pct"/>
            <w:shd w:val="clear" w:color="auto" w:fill="auto"/>
            <w:hideMark/>
          </w:tcPr>
          <w:p w:rsidR="00283695" w:rsidRPr="000D6F9A" w:rsidRDefault="00283695" w:rsidP="004D596E">
            <w:pPr>
              <w:spacing w:after="0" w:line="240" w:lineRule="auto"/>
              <w:jc w:val="both"/>
              <w:rPr>
                <w:rFonts w:ascii="Times New Roman" w:eastAsia="Times New Roman" w:hAnsi="Times New Roman"/>
                <w:bCs/>
                <w:i/>
                <w:iCs/>
                <w:color w:val="000000"/>
                <w:sz w:val="20"/>
                <w:szCs w:val="20"/>
                <w:lang w:eastAsia="ru-RU"/>
              </w:rPr>
            </w:pPr>
            <w:r w:rsidRPr="000D6F9A">
              <w:rPr>
                <w:rFonts w:ascii="Times New Roman" w:eastAsia="Times New Roman" w:hAnsi="Times New Roman"/>
                <w:bCs/>
                <w:i/>
                <w:iCs/>
                <w:color w:val="000000"/>
                <w:sz w:val="20"/>
                <w:szCs w:val="20"/>
                <w:lang w:eastAsia="ru-RU"/>
              </w:rPr>
              <w:t>В сфере труда и занятости населения</w:t>
            </w:r>
          </w:p>
        </w:tc>
        <w:tc>
          <w:tcPr>
            <w:tcW w:w="2505" w:type="pct"/>
            <w:gridSpan w:val="8"/>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c>
          <w:tcPr>
            <w:tcW w:w="1276" w:type="pct"/>
            <w:vMerge w:val="restar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Государственный комитет </w:t>
            </w:r>
            <w:r w:rsidR="00557962">
              <w:rPr>
                <w:rFonts w:ascii="Times New Roman" w:eastAsia="Times New Roman" w:hAnsi="Times New Roman"/>
                <w:color w:val="000000"/>
                <w:sz w:val="20"/>
                <w:szCs w:val="20"/>
                <w:lang w:eastAsia="ru-RU"/>
              </w:rPr>
              <w:t>Республики Саха (Якутия)</w:t>
            </w:r>
            <w:r w:rsidRPr="000D6F9A">
              <w:rPr>
                <w:rFonts w:ascii="Times New Roman" w:eastAsia="Times New Roman" w:hAnsi="Times New Roman"/>
                <w:color w:val="000000"/>
                <w:sz w:val="20"/>
                <w:szCs w:val="20"/>
                <w:lang w:eastAsia="ru-RU"/>
              </w:rPr>
              <w:t xml:space="preserve"> по занятости населения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5.5.1.</w:t>
            </w:r>
          </w:p>
        </w:tc>
        <w:tc>
          <w:tcPr>
            <w:tcW w:w="907"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Всего объектов</w:t>
            </w:r>
          </w:p>
        </w:tc>
        <w:tc>
          <w:tcPr>
            <w:tcW w:w="299"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Ед. </w:t>
            </w:r>
            <w:proofErr w:type="spellStart"/>
            <w:r w:rsidRPr="000D6F9A">
              <w:rPr>
                <w:rFonts w:ascii="Times New Roman" w:eastAsia="Times New Roman" w:hAnsi="Times New Roman"/>
                <w:color w:val="000000"/>
                <w:sz w:val="20"/>
                <w:szCs w:val="20"/>
                <w:lang w:eastAsia="ru-RU"/>
              </w:rPr>
              <w:t>абс</w:t>
            </w:r>
            <w:proofErr w:type="spellEnd"/>
          </w:p>
        </w:tc>
        <w:tc>
          <w:tcPr>
            <w:tcW w:w="595" w:type="pct"/>
            <w:shd w:val="clear" w:color="auto" w:fill="auto"/>
            <w:vAlign w:val="center"/>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457" w:type="pct"/>
            <w:gridSpan w:val="2"/>
            <w:shd w:val="clear" w:color="auto" w:fill="auto"/>
            <w:vAlign w:val="center"/>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154" w:type="pct"/>
            <w:gridSpan w:val="4"/>
            <w:shd w:val="clear" w:color="auto" w:fill="auto"/>
            <w:vAlign w:val="center"/>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5.5.2.</w:t>
            </w:r>
          </w:p>
        </w:tc>
        <w:tc>
          <w:tcPr>
            <w:tcW w:w="907"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Доступных объектов</w:t>
            </w:r>
          </w:p>
        </w:tc>
        <w:tc>
          <w:tcPr>
            <w:tcW w:w="299"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Ед. </w:t>
            </w:r>
            <w:proofErr w:type="spellStart"/>
            <w:r w:rsidRPr="000D6F9A">
              <w:rPr>
                <w:rFonts w:ascii="Times New Roman" w:eastAsia="Times New Roman" w:hAnsi="Times New Roman"/>
                <w:color w:val="000000"/>
                <w:sz w:val="20"/>
                <w:szCs w:val="20"/>
                <w:lang w:eastAsia="ru-RU"/>
              </w:rPr>
              <w:t>абс</w:t>
            </w:r>
            <w:proofErr w:type="spellEnd"/>
          </w:p>
        </w:tc>
        <w:tc>
          <w:tcPr>
            <w:tcW w:w="595" w:type="pct"/>
            <w:shd w:val="clear" w:color="auto" w:fill="auto"/>
            <w:vAlign w:val="center"/>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457" w:type="pct"/>
            <w:gridSpan w:val="2"/>
            <w:shd w:val="clear" w:color="auto" w:fill="auto"/>
            <w:vAlign w:val="center"/>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380" w:type="pct"/>
            <w:shd w:val="clear" w:color="auto" w:fill="auto"/>
            <w:vAlign w:val="center"/>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c>
          <w:tcPr>
            <w:tcW w:w="346" w:type="pct"/>
            <w:gridSpan w:val="2"/>
            <w:shd w:val="clear" w:color="auto" w:fill="auto"/>
            <w:vAlign w:val="center"/>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c>
          <w:tcPr>
            <w:tcW w:w="428" w:type="pct"/>
            <w:shd w:val="clear" w:color="auto" w:fill="auto"/>
            <w:vAlign w:val="center"/>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5.5.3.</w:t>
            </w:r>
          </w:p>
        </w:tc>
        <w:tc>
          <w:tcPr>
            <w:tcW w:w="907"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Доля доступных объектов. Формула = 5.5.2/5.5.1*100%</w:t>
            </w:r>
          </w:p>
        </w:tc>
        <w:tc>
          <w:tcPr>
            <w:tcW w:w="299"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w:t>
            </w:r>
          </w:p>
        </w:tc>
        <w:tc>
          <w:tcPr>
            <w:tcW w:w="595" w:type="pct"/>
            <w:shd w:val="clear" w:color="auto" w:fill="auto"/>
            <w:vAlign w:val="center"/>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457" w:type="pct"/>
            <w:gridSpan w:val="2"/>
            <w:shd w:val="clear" w:color="auto" w:fill="auto"/>
            <w:vAlign w:val="center"/>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154" w:type="pct"/>
            <w:gridSpan w:val="4"/>
            <w:shd w:val="clear" w:color="auto" w:fill="auto"/>
            <w:vAlign w:val="center"/>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5.6.</w:t>
            </w:r>
          </w:p>
        </w:tc>
        <w:tc>
          <w:tcPr>
            <w:tcW w:w="907" w:type="pct"/>
            <w:shd w:val="clear" w:color="auto" w:fill="auto"/>
            <w:hideMark/>
          </w:tcPr>
          <w:p w:rsidR="00283695" w:rsidRPr="000D6F9A" w:rsidRDefault="00283695" w:rsidP="004D596E">
            <w:pPr>
              <w:spacing w:after="0" w:line="240" w:lineRule="auto"/>
              <w:jc w:val="both"/>
              <w:rPr>
                <w:rFonts w:ascii="Times New Roman" w:eastAsia="Times New Roman" w:hAnsi="Times New Roman"/>
                <w:bCs/>
                <w:i/>
                <w:iCs/>
                <w:color w:val="000000"/>
                <w:sz w:val="20"/>
                <w:szCs w:val="20"/>
                <w:lang w:eastAsia="ru-RU"/>
              </w:rPr>
            </w:pPr>
            <w:r w:rsidRPr="000D6F9A">
              <w:rPr>
                <w:rFonts w:ascii="Times New Roman" w:eastAsia="Times New Roman" w:hAnsi="Times New Roman"/>
                <w:bCs/>
                <w:i/>
                <w:iCs/>
                <w:color w:val="000000"/>
                <w:sz w:val="20"/>
                <w:szCs w:val="20"/>
                <w:lang w:eastAsia="ru-RU"/>
              </w:rPr>
              <w:t>Физкультура и спорт</w:t>
            </w:r>
          </w:p>
        </w:tc>
        <w:tc>
          <w:tcPr>
            <w:tcW w:w="2505" w:type="pct"/>
            <w:gridSpan w:val="8"/>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c>
          <w:tcPr>
            <w:tcW w:w="1276" w:type="pct"/>
            <w:vMerge w:val="restar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по физической культуре и спорту </w:t>
            </w:r>
            <w:r w:rsidR="00557962">
              <w:rPr>
                <w:rFonts w:ascii="Times New Roman" w:eastAsia="Times New Roman" w:hAnsi="Times New Roman"/>
                <w:color w:val="000000"/>
                <w:sz w:val="20"/>
                <w:szCs w:val="20"/>
                <w:lang w:eastAsia="ru-RU"/>
              </w:rPr>
              <w:t>Республики Саха (Якутия)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5.6.1.</w:t>
            </w:r>
          </w:p>
        </w:tc>
        <w:tc>
          <w:tcPr>
            <w:tcW w:w="907"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Всего объектов</w:t>
            </w:r>
          </w:p>
        </w:tc>
        <w:tc>
          <w:tcPr>
            <w:tcW w:w="299"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Ед. </w:t>
            </w:r>
            <w:proofErr w:type="spellStart"/>
            <w:r w:rsidRPr="000D6F9A">
              <w:rPr>
                <w:rFonts w:ascii="Times New Roman" w:eastAsia="Times New Roman" w:hAnsi="Times New Roman"/>
                <w:color w:val="000000"/>
                <w:sz w:val="20"/>
                <w:szCs w:val="20"/>
                <w:lang w:eastAsia="ru-RU"/>
              </w:rPr>
              <w:t>абс</w:t>
            </w:r>
            <w:proofErr w:type="spellEnd"/>
          </w:p>
        </w:tc>
        <w:tc>
          <w:tcPr>
            <w:tcW w:w="595" w:type="pct"/>
            <w:shd w:val="clear" w:color="auto" w:fill="auto"/>
            <w:vAlign w:val="center"/>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457" w:type="pct"/>
            <w:gridSpan w:val="2"/>
            <w:shd w:val="clear" w:color="auto" w:fill="auto"/>
            <w:vAlign w:val="center"/>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154" w:type="pct"/>
            <w:gridSpan w:val="4"/>
            <w:shd w:val="clear" w:color="auto" w:fill="auto"/>
            <w:vAlign w:val="center"/>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lastRenderedPageBreak/>
              <w:t>5.6.2.</w:t>
            </w:r>
          </w:p>
        </w:tc>
        <w:tc>
          <w:tcPr>
            <w:tcW w:w="907"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Доступных объектов</w:t>
            </w:r>
          </w:p>
        </w:tc>
        <w:tc>
          <w:tcPr>
            <w:tcW w:w="299"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Ед. </w:t>
            </w:r>
            <w:proofErr w:type="spellStart"/>
            <w:r w:rsidRPr="000D6F9A">
              <w:rPr>
                <w:rFonts w:ascii="Times New Roman" w:eastAsia="Times New Roman" w:hAnsi="Times New Roman"/>
                <w:color w:val="000000"/>
                <w:sz w:val="20"/>
                <w:szCs w:val="20"/>
                <w:lang w:eastAsia="ru-RU"/>
              </w:rPr>
              <w:t>абс</w:t>
            </w:r>
            <w:proofErr w:type="spellEnd"/>
          </w:p>
        </w:tc>
        <w:tc>
          <w:tcPr>
            <w:tcW w:w="595" w:type="pct"/>
            <w:shd w:val="clear" w:color="auto" w:fill="auto"/>
            <w:vAlign w:val="center"/>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457" w:type="pct"/>
            <w:gridSpan w:val="2"/>
            <w:shd w:val="clear" w:color="auto" w:fill="auto"/>
            <w:vAlign w:val="center"/>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380" w:type="pct"/>
            <w:shd w:val="clear" w:color="auto" w:fill="auto"/>
            <w:vAlign w:val="center"/>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c>
          <w:tcPr>
            <w:tcW w:w="346" w:type="pct"/>
            <w:gridSpan w:val="2"/>
            <w:shd w:val="clear" w:color="auto" w:fill="auto"/>
            <w:vAlign w:val="center"/>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c>
          <w:tcPr>
            <w:tcW w:w="428" w:type="pct"/>
            <w:shd w:val="clear" w:color="auto" w:fill="auto"/>
            <w:vAlign w:val="center"/>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5.6.3.</w:t>
            </w:r>
          </w:p>
        </w:tc>
        <w:tc>
          <w:tcPr>
            <w:tcW w:w="907"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Доля доступных объектов. Формула = 5.6.2/5.6.1*100%</w:t>
            </w:r>
          </w:p>
        </w:tc>
        <w:tc>
          <w:tcPr>
            <w:tcW w:w="299"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w:t>
            </w:r>
          </w:p>
        </w:tc>
        <w:tc>
          <w:tcPr>
            <w:tcW w:w="595" w:type="pct"/>
            <w:shd w:val="clear" w:color="auto" w:fill="auto"/>
            <w:vAlign w:val="center"/>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457" w:type="pct"/>
            <w:gridSpan w:val="2"/>
            <w:shd w:val="clear" w:color="auto" w:fill="auto"/>
            <w:vAlign w:val="center"/>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154" w:type="pct"/>
            <w:gridSpan w:val="4"/>
            <w:shd w:val="clear" w:color="auto" w:fill="auto"/>
            <w:vAlign w:val="center"/>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5.7.</w:t>
            </w:r>
          </w:p>
        </w:tc>
        <w:tc>
          <w:tcPr>
            <w:tcW w:w="907" w:type="pct"/>
            <w:shd w:val="clear" w:color="auto" w:fill="auto"/>
            <w:hideMark/>
          </w:tcPr>
          <w:p w:rsidR="00283695" w:rsidRPr="000D6F9A" w:rsidRDefault="00283695" w:rsidP="004D596E">
            <w:pPr>
              <w:spacing w:after="0" w:line="240" w:lineRule="auto"/>
              <w:jc w:val="both"/>
              <w:rPr>
                <w:rFonts w:ascii="Times New Roman" w:eastAsia="Times New Roman" w:hAnsi="Times New Roman"/>
                <w:bCs/>
                <w:i/>
                <w:iCs/>
                <w:color w:val="000000"/>
                <w:sz w:val="20"/>
                <w:szCs w:val="20"/>
                <w:lang w:eastAsia="ru-RU"/>
              </w:rPr>
            </w:pPr>
            <w:r w:rsidRPr="000D6F9A">
              <w:rPr>
                <w:rFonts w:ascii="Times New Roman" w:eastAsia="Times New Roman" w:hAnsi="Times New Roman"/>
                <w:bCs/>
                <w:i/>
                <w:iCs/>
                <w:color w:val="000000"/>
                <w:sz w:val="20"/>
                <w:szCs w:val="20"/>
                <w:lang w:eastAsia="ru-RU"/>
              </w:rPr>
              <w:t>Транспорт</w:t>
            </w:r>
          </w:p>
        </w:tc>
        <w:tc>
          <w:tcPr>
            <w:tcW w:w="2505" w:type="pct"/>
            <w:gridSpan w:val="8"/>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c>
          <w:tcPr>
            <w:tcW w:w="1276" w:type="pct"/>
            <w:vMerge w:val="restar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транспорта и дорожного хозяйства </w:t>
            </w:r>
            <w:r w:rsidR="00557962">
              <w:rPr>
                <w:rFonts w:ascii="Times New Roman" w:eastAsia="Times New Roman" w:hAnsi="Times New Roman"/>
                <w:color w:val="000000"/>
                <w:sz w:val="20"/>
                <w:szCs w:val="20"/>
                <w:lang w:eastAsia="ru-RU"/>
              </w:rPr>
              <w:t>Республики Саха (Якутия)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5.7.1.</w:t>
            </w:r>
          </w:p>
        </w:tc>
        <w:tc>
          <w:tcPr>
            <w:tcW w:w="907"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Всего объектов</w:t>
            </w:r>
          </w:p>
        </w:tc>
        <w:tc>
          <w:tcPr>
            <w:tcW w:w="299"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Ед. </w:t>
            </w:r>
            <w:proofErr w:type="spellStart"/>
            <w:r w:rsidRPr="000D6F9A">
              <w:rPr>
                <w:rFonts w:ascii="Times New Roman" w:eastAsia="Times New Roman" w:hAnsi="Times New Roman"/>
                <w:color w:val="000000"/>
                <w:sz w:val="20"/>
                <w:szCs w:val="20"/>
                <w:lang w:eastAsia="ru-RU"/>
              </w:rPr>
              <w:t>абс</w:t>
            </w:r>
            <w:proofErr w:type="spellEnd"/>
          </w:p>
        </w:tc>
        <w:tc>
          <w:tcPr>
            <w:tcW w:w="595" w:type="pct"/>
            <w:shd w:val="clear" w:color="auto" w:fill="auto"/>
            <w:vAlign w:val="center"/>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457" w:type="pct"/>
            <w:gridSpan w:val="2"/>
            <w:shd w:val="clear" w:color="auto" w:fill="auto"/>
            <w:vAlign w:val="center"/>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154" w:type="pct"/>
            <w:gridSpan w:val="4"/>
            <w:shd w:val="clear" w:color="auto" w:fill="auto"/>
            <w:vAlign w:val="center"/>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5.7.2.</w:t>
            </w:r>
          </w:p>
        </w:tc>
        <w:tc>
          <w:tcPr>
            <w:tcW w:w="907"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Доступных объектов</w:t>
            </w:r>
          </w:p>
        </w:tc>
        <w:tc>
          <w:tcPr>
            <w:tcW w:w="299"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Ед. </w:t>
            </w:r>
            <w:proofErr w:type="spellStart"/>
            <w:r w:rsidRPr="000D6F9A">
              <w:rPr>
                <w:rFonts w:ascii="Times New Roman" w:eastAsia="Times New Roman" w:hAnsi="Times New Roman"/>
                <w:color w:val="000000"/>
                <w:sz w:val="20"/>
                <w:szCs w:val="20"/>
                <w:lang w:eastAsia="ru-RU"/>
              </w:rPr>
              <w:t>абс</w:t>
            </w:r>
            <w:proofErr w:type="spellEnd"/>
          </w:p>
        </w:tc>
        <w:tc>
          <w:tcPr>
            <w:tcW w:w="595" w:type="pct"/>
            <w:shd w:val="clear" w:color="auto" w:fill="auto"/>
            <w:vAlign w:val="center"/>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457" w:type="pct"/>
            <w:gridSpan w:val="2"/>
            <w:shd w:val="clear" w:color="auto" w:fill="auto"/>
            <w:vAlign w:val="center"/>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380" w:type="pct"/>
            <w:shd w:val="clear" w:color="auto" w:fill="auto"/>
            <w:vAlign w:val="center"/>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c>
          <w:tcPr>
            <w:tcW w:w="346" w:type="pct"/>
            <w:gridSpan w:val="2"/>
            <w:shd w:val="clear" w:color="auto" w:fill="auto"/>
            <w:vAlign w:val="center"/>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c>
          <w:tcPr>
            <w:tcW w:w="428" w:type="pct"/>
            <w:shd w:val="clear" w:color="auto" w:fill="auto"/>
            <w:vAlign w:val="center"/>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5.7.3.</w:t>
            </w:r>
          </w:p>
        </w:tc>
        <w:tc>
          <w:tcPr>
            <w:tcW w:w="907"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Доля доступных объектов. Формула = 5.7.2/5.7.1*100%</w:t>
            </w:r>
          </w:p>
        </w:tc>
        <w:tc>
          <w:tcPr>
            <w:tcW w:w="299"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w:t>
            </w:r>
          </w:p>
        </w:tc>
        <w:tc>
          <w:tcPr>
            <w:tcW w:w="595" w:type="pct"/>
            <w:shd w:val="clear" w:color="auto" w:fill="auto"/>
            <w:vAlign w:val="center"/>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457" w:type="pct"/>
            <w:gridSpan w:val="2"/>
            <w:shd w:val="clear" w:color="auto" w:fill="auto"/>
            <w:vAlign w:val="center"/>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154" w:type="pct"/>
            <w:gridSpan w:val="4"/>
            <w:shd w:val="clear" w:color="auto" w:fill="auto"/>
            <w:vAlign w:val="center"/>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5.8.</w:t>
            </w:r>
          </w:p>
        </w:tc>
        <w:tc>
          <w:tcPr>
            <w:tcW w:w="907" w:type="pct"/>
            <w:shd w:val="clear" w:color="auto" w:fill="auto"/>
            <w:hideMark/>
          </w:tcPr>
          <w:p w:rsidR="00283695" w:rsidRPr="000D6F9A" w:rsidRDefault="00283695" w:rsidP="004D596E">
            <w:pPr>
              <w:spacing w:after="0" w:line="240" w:lineRule="auto"/>
              <w:jc w:val="both"/>
              <w:rPr>
                <w:rFonts w:ascii="Times New Roman" w:eastAsia="Times New Roman" w:hAnsi="Times New Roman"/>
                <w:bCs/>
                <w:i/>
                <w:iCs/>
                <w:color w:val="000000"/>
                <w:sz w:val="20"/>
                <w:szCs w:val="20"/>
                <w:lang w:eastAsia="ru-RU"/>
              </w:rPr>
            </w:pPr>
            <w:r w:rsidRPr="000D6F9A">
              <w:rPr>
                <w:rFonts w:ascii="Times New Roman" w:eastAsia="Times New Roman" w:hAnsi="Times New Roman"/>
                <w:bCs/>
                <w:i/>
                <w:iCs/>
                <w:color w:val="000000"/>
                <w:sz w:val="20"/>
                <w:szCs w:val="20"/>
                <w:lang w:eastAsia="ru-RU"/>
              </w:rPr>
              <w:t xml:space="preserve">ЖКХ </w:t>
            </w:r>
          </w:p>
        </w:tc>
        <w:tc>
          <w:tcPr>
            <w:tcW w:w="2505" w:type="pct"/>
            <w:gridSpan w:val="8"/>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c>
          <w:tcPr>
            <w:tcW w:w="1276" w:type="pct"/>
            <w:vMerge w:val="restar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жилищно-коммунального хозяйства и энергетики </w:t>
            </w:r>
            <w:r w:rsidR="00557962">
              <w:rPr>
                <w:rFonts w:ascii="Times New Roman" w:eastAsia="Times New Roman" w:hAnsi="Times New Roman"/>
                <w:color w:val="000000"/>
                <w:sz w:val="20"/>
                <w:szCs w:val="20"/>
                <w:lang w:eastAsia="ru-RU"/>
              </w:rPr>
              <w:t>Республики Саха (Якутия)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5.8.1.</w:t>
            </w:r>
          </w:p>
        </w:tc>
        <w:tc>
          <w:tcPr>
            <w:tcW w:w="907"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Всего объектов</w:t>
            </w:r>
          </w:p>
        </w:tc>
        <w:tc>
          <w:tcPr>
            <w:tcW w:w="299"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Ед. </w:t>
            </w:r>
            <w:proofErr w:type="spellStart"/>
            <w:r w:rsidRPr="000D6F9A">
              <w:rPr>
                <w:rFonts w:ascii="Times New Roman" w:eastAsia="Times New Roman" w:hAnsi="Times New Roman"/>
                <w:color w:val="000000"/>
                <w:sz w:val="20"/>
                <w:szCs w:val="20"/>
                <w:lang w:eastAsia="ru-RU"/>
              </w:rPr>
              <w:t>абс</w:t>
            </w:r>
            <w:proofErr w:type="spellEnd"/>
          </w:p>
        </w:tc>
        <w:tc>
          <w:tcPr>
            <w:tcW w:w="595" w:type="pct"/>
            <w:shd w:val="clear" w:color="auto" w:fill="auto"/>
            <w:vAlign w:val="center"/>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457" w:type="pct"/>
            <w:gridSpan w:val="2"/>
            <w:shd w:val="clear" w:color="auto" w:fill="auto"/>
            <w:vAlign w:val="center"/>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154" w:type="pct"/>
            <w:gridSpan w:val="4"/>
            <w:shd w:val="clear" w:color="auto" w:fill="auto"/>
            <w:vAlign w:val="center"/>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5.8.2.</w:t>
            </w:r>
          </w:p>
        </w:tc>
        <w:tc>
          <w:tcPr>
            <w:tcW w:w="907"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Доступных объектов</w:t>
            </w:r>
          </w:p>
        </w:tc>
        <w:tc>
          <w:tcPr>
            <w:tcW w:w="299"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Ед. </w:t>
            </w:r>
            <w:proofErr w:type="spellStart"/>
            <w:r w:rsidRPr="000D6F9A">
              <w:rPr>
                <w:rFonts w:ascii="Times New Roman" w:eastAsia="Times New Roman" w:hAnsi="Times New Roman"/>
                <w:color w:val="000000"/>
                <w:sz w:val="20"/>
                <w:szCs w:val="20"/>
                <w:lang w:eastAsia="ru-RU"/>
              </w:rPr>
              <w:t>абс</w:t>
            </w:r>
            <w:proofErr w:type="spellEnd"/>
          </w:p>
        </w:tc>
        <w:tc>
          <w:tcPr>
            <w:tcW w:w="595" w:type="pct"/>
            <w:shd w:val="clear" w:color="auto" w:fill="auto"/>
            <w:vAlign w:val="center"/>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457" w:type="pct"/>
            <w:gridSpan w:val="2"/>
            <w:shd w:val="clear" w:color="auto" w:fill="auto"/>
            <w:vAlign w:val="center"/>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380" w:type="pct"/>
            <w:shd w:val="clear" w:color="auto" w:fill="auto"/>
            <w:vAlign w:val="center"/>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c>
          <w:tcPr>
            <w:tcW w:w="346" w:type="pct"/>
            <w:gridSpan w:val="2"/>
            <w:shd w:val="clear" w:color="auto" w:fill="auto"/>
            <w:vAlign w:val="center"/>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c>
          <w:tcPr>
            <w:tcW w:w="428" w:type="pct"/>
            <w:shd w:val="clear" w:color="auto" w:fill="auto"/>
            <w:vAlign w:val="center"/>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5.8.3.</w:t>
            </w:r>
          </w:p>
        </w:tc>
        <w:tc>
          <w:tcPr>
            <w:tcW w:w="907"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Доля доступных объектов. Формула = 5.8.2/5.8.1*100%</w:t>
            </w:r>
          </w:p>
        </w:tc>
        <w:tc>
          <w:tcPr>
            <w:tcW w:w="299"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w:t>
            </w:r>
          </w:p>
        </w:tc>
        <w:tc>
          <w:tcPr>
            <w:tcW w:w="595" w:type="pct"/>
            <w:shd w:val="clear" w:color="auto" w:fill="auto"/>
            <w:vAlign w:val="center"/>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457" w:type="pct"/>
            <w:gridSpan w:val="2"/>
            <w:shd w:val="clear" w:color="auto" w:fill="auto"/>
            <w:vAlign w:val="center"/>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154" w:type="pct"/>
            <w:gridSpan w:val="4"/>
            <w:shd w:val="clear" w:color="auto" w:fill="auto"/>
            <w:vAlign w:val="center"/>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5.9.</w:t>
            </w:r>
          </w:p>
        </w:tc>
        <w:tc>
          <w:tcPr>
            <w:tcW w:w="907" w:type="pct"/>
            <w:shd w:val="clear" w:color="auto" w:fill="auto"/>
            <w:hideMark/>
          </w:tcPr>
          <w:p w:rsidR="00283695" w:rsidRPr="000D6F9A" w:rsidRDefault="00283695" w:rsidP="004D596E">
            <w:pPr>
              <w:spacing w:after="0" w:line="240" w:lineRule="auto"/>
              <w:jc w:val="both"/>
              <w:rPr>
                <w:rFonts w:ascii="Times New Roman" w:eastAsia="Times New Roman" w:hAnsi="Times New Roman"/>
                <w:bCs/>
                <w:i/>
                <w:iCs/>
                <w:color w:val="000000"/>
                <w:sz w:val="20"/>
                <w:szCs w:val="20"/>
                <w:lang w:eastAsia="ru-RU"/>
              </w:rPr>
            </w:pPr>
            <w:r w:rsidRPr="000D6F9A">
              <w:rPr>
                <w:rFonts w:ascii="Times New Roman" w:eastAsia="Times New Roman" w:hAnsi="Times New Roman"/>
                <w:bCs/>
                <w:i/>
                <w:iCs/>
                <w:color w:val="000000"/>
                <w:sz w:val="20"/>
                <w:szCs w:val="20"/>
                <w:lang w:eastAsia="ru-RU"/>
              </w:rPr>
              <w:t xml:space="preserve">Торговля </w:t>
            </w:r>
          </w:p>
        </w:tc>
        <w:tc>
          <w:tcPr>
            <w:tcW w:w="2505" w:type="pct"/>
            <w:gridSpan w:val="8"/>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c>
          <w:tcPr>
            <w:tcW w:w="1276" w:type="pct"/>
            <w:vMerge w:val="restar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предпринимательства, торговли и туризма </w:t>
            </w:r>
            <w:r w:rsidR="00557962">
              <w:rPr>
                <w:rFonts w:ascii="Times New Roman" w:eastAsia="Times New Roman" w:hAnsi="Times New Roman"/>
                <w:color w:val="000000"/>
                <w:sz w:val="20"/>
                <w:szCs w:val="20"/>
                <w:lang w:eastAsia="ru-RU"/>
              </w:rPr>
              <w:t>Республики Саха (Якутия)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5.9.1.</w:t>
            </w:r>
          </w:p>
        </w:tc>
        <w:tc>
          <w:tcPr>
            <w:tcW w:w="907"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Всего объектов</w:t>
            </w:r>
          </w:p>
        </w:tc>
        <w:tc>
          <w:tcPr>
            <w:tcW w:w="299"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Ед. </w:t>
            </w:r>
            <w:proofErr w:type="spellStart"/>
            <w:r w:rsidRPr="000D6F9A">
              <w:rPr>
                <w:rFonts w:ascii="Times New Roman" w:eastAsia="Times New Roman" w:hAnsi="Times New Roman"/>
                <w:color w:val="000000"/>
                <w:sz w:val="20"/>
                <w:szCs w:val="20"/>
                <w:lang w:eastAsia="ru-RU"/>
              </w:rPr>
              <w:t>абс</w:t>
            </w:r>
            <w:proofErr w:type="spellEnd"/>
          </w:p>
        </w:tc>
        <w:tc>
          <w:tcPr>
            <w:tcW w:w="595" w:type="pct"/>
            <w:shd w:val="clear" w:color="auto" w:fill="auto"/>
            <w:vAlign w:val="center"/>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457" w:type="pct"/>
            <w:gridSpan w:val="2"/>
            <w:shd w:val="clear" w:color="auto" w:fill="auto"/>
            <w:vAlign w:val="center"/>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154" w:type="pct"/>
            <w:gridSpan w:val="4"/>
            <w:shd w:val="clear" w:color="auto" w:fill="auto"/>
            <w:vAlign w:val="center"/>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5.9.2.</w:t>
            </w:r>
          </w:p>
        </w:tc>
        <w:tc>
          <w:tcPr>
            <w:tcW w:w="907"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Доступных объектов</w:t>
            </w:r>
          </w:p>
        </w:tc>
        <w:tc>
          <w:tcPr>
            <w:tcW w:w="299"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Ед. </w:t>
            </w:r>
            <w:proofErr w:type="spellStart"/>
            <w:r w:rsidRPr="000D6F9A">
              <w:rPr>
                <w:rFonts w:ascii="Times New Roman" w:eastAsia="Times New Roman" w:hAnsi="Times New Roman"/>
                <w:color w:val="000000"/>
                <w:sz w:val="20"/>
                <w:szCs w:val="20"/>
                <w:lang w:eastAsia="ru-RU"/>
              </w:rPr>
              <w:t>абс</w:t>
            </w:r>
            <w:proofErr w:type="spellEnd"/>
          </w:p>
        </w:tc>
        <w:tc>
          <w:tcPr>
            <w:tcW w:w="595" w:type="pct"/>
            <w:shd w:val="clear" w:color="auto" w:fill="auto"/>
            <w:vAlign w:val="center"/>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457" w:type="pct"/>
            <w:gridSpan w:val="2"/>
            <w:shd w:val="clear" w:color="auto" w:fill="auto"/>
            <w:vAlign w:val="center"/>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380" w:type="pct"/>
            <w:shd w:val="clear" w:color="auto" w:fill="auto"/>
            <w:vAlign w:val="center"/>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c>
          <w:tcPr>
            <w:tcW w:w="346" w:type="pct"/>
            <w:gridSpan w:val="2"/>
            <w:shd w:val="clear" w:color="auto" w:fill="auto"/>
            <w:vAlign w:val="center"/>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c>
          <w:tcPr>
            <w:tcW w:w="428" w:type="pct"/>
            <w:shd w:val="clear" w:color="auto" w:fill="auto"/>
            <w:vAlign w:val="center"/>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5.9.3.</w:t>
            </w:r>
          </w:p>
        </w:tc>
        <w:tc>
          <w:tcPr>
            <w:tcW w:w="907"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Доля доступных объектов. Формула = 5.9.2/5.9.1*100%</w:t>
            </w:r>
          </w:p>
        </w:tc>
        <w:tc>
          <w:tcPr>
            <w:tcW w:w="299"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w:t>
            </w:r>
          </w:p>
        </w:tc>
        <w:tc>
          <w:tcPr>
            <w:tcW w:w="595" w:type="pct"/>
            <w:shd w:val="clear" w:color="auto" w:fill="auto"/>
            <w:vAlign w:val="center"/>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457" w:type="pct"/>
            <w:gridSpan w:val="2"/>
            <w:shd w:val="clear" w:color="auto" w:fill="auto"/>
            <w:vAlign w:val="center"/>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154" w:type="pct"/>
            <w:gridSpan w:val="4"/>
            <w:shd w:val="clear" w:color="auto" w:fill="auto"/>
            <w:vAlign w:val="center"/>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5.10.</w:t>
            </w:r>
          </w:p>
        </w:tc>
        <w:tc>
          <w:tcPr>
            <w:tcW w:w="907" w:type="pct"/>
            <w:shd w:val="clear" w:color="auto" w:fill="auto"/>
            <w:hideMark/>
          </w:tcPr>
          <w:p w:rsidR="00283695" w:rsidRPr="000D6F9A" w:rsidRDefault="00283695" w:rsidP="004D596E">
            <w:pPr>
              <w:spacing w:after="0" w:line="240" w:lineRule="auto"/>
              <w:jc w:val="both"/>
              <w:rPr>
                <w:rFonts w:ascii="Times New Roman" w:eastAsia="Times New Roman" w:hAnsi="Times New Roman"/>
                <w:bCs/>
                <w:i/>
                <w:iCs/>
                <w:color w:val="000000"/>
                <w:sz w:val="20"/>
                <w:szCs w:val="20"/>
                <w:lang w:eastAsia="ru-RU"/>
              </w:rPr>
            </w:pPr>
            <w:r w:rsidRPr="000D6F9A">
              <w:rPr>
                <w:rFonts w:ascii="Times New Roman" w:eastAsia="Times New Roman" w:hAnsi="Times New Roman"/>
                <w:bCs/>
                <w:i/>
                <w:iCs/>
                <w:color w:val="000000"/>
                <w:sz w:val="20"/>
                <w:szCs w:val="20"/>
                <w:lang w:eastAsia="ru-RU"/>
              </w:rPr>
              <w:t>Общественное питание</w:t>
            </w:r>
          </w:p>
        </w:tc>
        <w:tc>
          <w:tcPr>
            <w:tcW w:w="2505" w:type="pct"/>
            <w:gridSpan w:val="8"/>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val="restar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предпринимательства, торговли и туризма </w:t>
            </w:r>
            <w:r w:rsidR="00557962">
              <w:rPr>
                <w:rFonts w:ascii="Times New Roman" w:eastAsia="Times New Roman" w:hAnsi="Times New Roman"/>
                <w:color w:val="000000"/>
                <w:sz w:val="20"/>
                <w:szCs w:val="20"/>
                <w:lang w:eastAsia="ru-RU"/>
              </w:rPr>
              <w:t>Республики Саха (Якутия)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5.10.1.</w:t>
            </w:r>
          </w:p>
        </w:tc>
        <w:tc>
          <w:tcPr>
            <w:tcW w:w="907"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Всего объектов</w:t>
            </w:r>
          </w:p>
        </w:tc>
        <w:tc>
          <w:tcPr>
            <w:tcW w:w="299"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Ед. </w:t>
            </w:r>
            <w:proofErr w:type="spellStart"/>
            <w:r w:rsidRPr="000D6F9A">
              <w:rPr>
                <w:rFonts w:ascii="Times New Roman" w:eastAsia="Times New Roman" w:hAnsi="Times New Roman"/>
                <w:color w:val="000000"/>
                <w:sz w:val="20"/>
                <w:szCs w:val="20"/>
                <w:lang w:eastAsia="ru-RU"/>
              </w:rPr>
              <w:t>абс</w:t>
            </w:r>
            <w:proofErr w:type="spellEnd"/>
          </w:p>
        </w:tc>
        <w:tc>
          <w:tcPr>
            <w:tcW w:w="595" w:type="pct"/>
            <w:shd w:val="clear" w:color="auto" w:fill="auto"/>
            <w:vAlign w:val="center"/>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457" w:type="pct"/>
            <w:gridSpan w:val="2"/>
            <w:shd w:val="clear" w:color="auto" w:fill="auto"/>
            <w:vAlign w:val="center"/>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154" w:type="pct"/>
            <w:gridSpan w:val="4"/>
            <w:shd w:val="clear" w:color="auto" w:fill="auto"/>
            <w:vAlign w:val="center"/>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c>
          <w:tcPr>
            <w:tcW w:w="1276" w:type="pct"/>
            <w:vMerge/>
            <w:shd w:val="clear" w:color="auto" w:fill="auto"/>
            <w:vAlign w:val="center"/>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5.10.2.</w:t>
            </w:r>
          </w:p>
        </w:tc>
        <w:tc>
          <w:tcPr>
            <w:tcW w:w="907"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Доступных объектов</w:t>
            </w:r>
          </w:p>
        </w:tc>
        <w:tc>
          <w:tcPr>
            <w:tcW w:w="299"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Ед. </w:t>
            </w:r>
            <w:proofErr w:type="spellStart"/>
            <w:r w:rsidRPr="000D6F9A">
              <w:rPr>
                <w:rFonts w:ascii="Times New Roman" w:eastAsia="Times New Roman" w:hAnsi="Times New Roman"/>
                <w:color w:val="000000"/>
                <w:sz w:val="20"/>
                <w:szCs w:val="20"/>
                <w:lang w:eastAsia="ru-RU"/>
              </w:rPr>
              <w:t>абс</w:t>
            </w:r>
            <w:proofErr w:type="spellEnd"/>
          </w:p>
        </w:tc>
        <w:tc>
          <w:tcPr>
            <w:tcW w:w="595" w:type="pct"/>
            <w:shd w:val="clear" w:color="auto" w:fill="auto"/>
            <w:vAlign w:val="center"/>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457" w:type="pct"/>
            <w:gridSpan w:val="2"/>
            <w:shd w:val="clear" w:color="auto" w:fill="auto"/>
            <w:vAlign w:val="center"/>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380" w:type="pct"/>
            <w:shd w:val="clear" w:color="auto" w:fill="auto"/>
            <w:vAlign w:val="center"/>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c>
          <w:tcPr>
            <w:tcW w:w="346" w:type="pct"/>
            <w:gridSpan w:val="2"/>
            <w:shd w:val="clear" w:color="auto" w:fill="auto"/>
            <w:vAlign w:val="center"/>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c>
          <w:tcPr>
            <w:tcW w:w="428" w:type="pct"/>
            <w:shd w:val="clear" w:color="auto" w:fill="auto"/>
            <w:vAlign w:val="center"/>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c>
          <w:tcPr>
            <w:tcW w:w="1276" w:type="pct"/>
            <w:vMerge/>
            <w:shd w:val="clear" w:color="auto" w:fill="auto"/>
            <w:vAlign w:val="center"/>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5.10.3.</w:t>
            </w:r>
          </w:p>
        </w:tc>
        <w:tc>
          <w:tcPr>
            <w:tcW w:w="907"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Доля доступных объектов. Формула = 5.10.2/5.10.1*100%</w:t>
            </w:r>
          </w:p>
        </w:tc>
        <w:tc>
          <w:tcPr>
            <w:tcW w:w="299"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w:t>
            </w:r>
          </w:p>
        </w:tc>
        <w:tc>
          <w:tcPr>
            <w:tcW w:w="595" w:type="pct"/>
            <w:shd w:val="clear" w:color="auto" w:fill="auto"/>
            <w:vAlign w:val="center"/>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457" w:type="pct"/>
            <w:gridSpan w:val="2"/>
            <w:shd w:val="clear" w:color="auto" w:fill="auto"/>
            <w:vAlign w:val="center"/>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154" w:type="pct"/>
            <w:gridSpan w:val="4"/>
            <w:shd w:val="clear" w:color="auto" w:fill="auto"/>
            <w:vAlign w:val="center"/>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c>
          <w:tcPr>
            <w:tcW w:w="1276" w:type="pct"/>
            <w:vMerge/>
            <w:shd w:val="clear" w:color="auto" w:fill="auto"/>
            <w:vAlign w:val="center"/>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5.11.</w:t>
            </w:r>
          </w:p>
        </w:tc>
        <w:tc>
          <w:tcPr>
            <w:tcW w:w="907" w:type="pct"/>
            <w:shd w:val="clear" w:color="auto" w:fill="auto"/>
            <w:hideMark/>
          </w:tcPr>
          <w:p w:rsidR="00283695" w:rsidRPr="000D6F9A" w:rsidRDefault="00283695" w:rsidP="004D596E">
            <w:pPr>
              <w:spacing w:after="0" w:line="240" w:lineRule="auto"/>
              <w:jc w:val="both"/>
              <w:rPr>
                <w:rFonts w:ascii="Times New Roman" w:eastAsia="Times New Roman" w:hAnsi="Times New Roman"/>
                <w:bCs/>
                <w:i/>
                <w:iCs/>
                <w:color w:val="000000"/>
                <w:sz w:val="20"/>
                <w:szCs w:val="20"/>
                <w:lang w:eastAsia="ru-RU"/>
              </w:rPr>
            </w:pPr>
            <w:r w:rsidRPr="000D6F9A">
              <w:rPr>
                <w:rFonts w:ascii="Times New Roman" w:eastAsia="Times New Roman" w:hAnsi="Times New Roman"/>
                <w:bCs/>
                <w:i/>
                <w:iCs/>
                <w:color w:val="000000"/>
                <w:sz w:val="20"/>
                <w:szCs w:val="20"/>
                <w:lang w:eastAsia="ru-RU"/>
              </w:rPr>
              <w:t>Иные сферы жизнедеятельности</w:t>
            </w:r>
          </w:p>
        </w:tc>
        <w:tc>
          <w:tcPr>
            <w:tcW w:w="2505" w:type="pct"/>
            <w:gridSpan w:val="8"/>
            <w:shd w:val="clear" w:color="auto" w:fill="auto"/>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c>
          <w:tcPr>
            <w:tcW w:w="1276" w:type="pct"/>
            <w:vMerge w:val="restart"/>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5.11.1.</w:t>
            </w:r>
          </w:p>
        </w:tc>
        <w:tc>
          <w:tcPr>
            <w:tcW w:w="907"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Всего объектов</w:t>
            </w:r>
          </w:p>
        </w:tc>
        <w:tc>
          <w:tcPr>
            <w:tcW w:w="299"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Ед. </w:t>
            </w:r>
            <w:proofErr w:type="spellStart"/>
            <w:r w:rsidRPr="000D6F9A">
              <w:rPr>
                <w:rFonts w:ascii="Times New Roman" w:eastAsia="Times New Roman" w:hAnsi="Times New Roman"/>
                <w:color w:val="000000"/>
                <w:sz w:val="20"/>
                <w:szCs w:val="20"/>
                <w:lang w:eastAsia="ru-RU"/>
              </w:rPr>
              <w:t>абс</w:t>
            </w:r>
            <w:proofErr w:type="spellEnd"/>
          </w:p>
        </w:tc>
        <w:tc>
          <w:tcPr>
            <w:tcW w:w="595" w:type="pct"/>
            <w:shd w:val="clear" w:color="auto" w:fill="auto"/>
            <w:vAlign w:val="center"/>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457" w:type="pct"/>
            <w:gridSpan w:val="2"/>
            <w:shd w:val="clear" w:color="auto" w:fill="auto"/>
            <w:vAlign w:val="center"/>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154" w:type="pct"/>
            <w:gridSpan w:val="4"/>
            <w:shd w:val="clear" w:color="auto" w:fill="auto"/>
            <w:vAlign w:val="center"/>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c>
          <w:tcPr>
            <w:tcW w:w="1276" w:type="pct"/>
            <w:vMerge/>
            <w:shd w:val="clear" w:color="auto" w:fill="auto"/>
            <w:vAlign w:val="center"/>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5.11.2.</w:t>
            </w:r>
          </w:p>
        </w:tc>
        <w:tc>
          <w:tcPr>
            <w:tcW w:w="907"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Доступных объектов</w:t>
            </w:r>
          </w:p>
        </w:tc>
        <w:tc>
          <w:tcPr>
            <w:tcW w:w="299"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Ед. </w:t>
            </w:r>
            <w:proofErr w:type="spellStart"/>
            <w:r w:rsidRPr="000D6F9A">
              <w:rPr>
                <w:rFonts w:ascii="Times New Roman" w:eastAsia="Times New Roman" w:hAnsi="Times New Roman"/>
                <w:color w:val="000000"/>
                <w:sz w:val="20"/>
                <w:szCs w:val="20"/>
                <w:lang w:eastAsia="ru-RU"/>
              </w:rPr>
              <w:t>абс</w:t>
            </w:r>
            <w:proofErr w:type="spellEnd"/>
          </w:p>
        </w:tc>
        <w:tc>
          <w:tcPr>
            <w:tcW w:w="595" w:type="pct"/>
            <w:shd w:val="clear" w:color="auto" w:fill="auto"/>
            <w:vAlign w:val="center"/>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457" w:type="pct"/>
            <w:gridSpan w:val="2"/>
            <w:shd w:val="clear" w:color="auto" w:fill="auto"/>
            <w:vAlign w:val="center"/>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380" w:type="pct"/>
            <w:shd w:val="clear" w:color="auto" w:fill="auto"/>
            <w:vAlign w:val="center"/>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c>
          <w:tcPr>
            <w:tcW w:w="346" w:type="pct"/>
            <w:gridSpan w:val="2"/>
            <w:shd w:val="clear" w:color="auto" w:fill="auto"/>
            <w:vAlign w:val="center"/>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c>
          <w:tcPr>
            <w:tcW w:w="428" w:type="pct"/>
            <w:shd w:val="clear" w:color="auto" w:fill="auto"/>
            <w:vAlign w:val="center"/>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c>
          <w:tcPr>
            <w:tcW w:w="1276" w:type="pct"/>
            <w:vMerge/>
            <w:shd w:val="clear" w:color="auto" w:fill="auto"/>
            <w:vAlign w:val="center"/>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5.11.3.</w:t>
            </w:r>
          </w:p>
        </w:tc>
        <w:tc>
          <w:tcPr>
            <w:tcW w:w="907"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Доля доступных объектов. Формула = 5.11.2/5.11.1*100%</w:t>
            </w:r>
          </w:p>
        </w:tc>
        <w:tc>
          <w:tcPr>
            <w:tcW w:w="299"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w:t>
            </w:r>
          </w:p>
        </w:tc>
        <w:tc>
          <w:tcPr>
            <w:tcW w:w="595" w:type="pct"/>
            <w:shd w:val="clear" w:color="auto" w:fill="auto"/>
            <w:vAlign w:val="center"/>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457" w:type="pct"/>
            <w:gridSpan w:val="2"/>
            <w:shd w:val="clear" w:color="auto" w:fill="auto"/>
            <w:vAlign w:val="center"/>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154" w:type="pct"/>
            <w:gridSpan w:val="4"/>
            <w:shd w:val="clear" w:color="auto" w:fill="auto"/>
            <w:vAlign w:val="center"/>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c>
          <w:tcPr>
            <w:tcW w:w="1276" w:type="pct"/>
            <w:vMerge/>
            <w:shd w:val="clear" w:color="auto" w:fill="auto"/>
            <w:vAlign w:val="center"/>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jc w:val="center"/>
              <w:rPr>
                <w:rFonts w:ascii="Times New Roman" w:eastAsia="Times New Roman" w:hAnsi="Times New Roman"/>
                <w:bCs/>
                <w:color w:val="000000"/>
                <w:sz w:val="20"/>
                <w:szCs w:val="20"/>
                <w:lang w:eastAsia="ru-RU"/>
              </w:rPr>
            </w:pPr>
            <w:r w:rsidRPr="000D6F9A">
              <w:rPr>
                <w:rFonts w:ascii="Times New Roman" w:eastAsia="Times New Roman" w:hAnsi="Times New Roman"/>
                <w:bCs/>
                <w:color w:val="000000"/>
                <w:sz w:val="20"/>
                <w:szCs w:val="20"/>
                <w:lang w:eastAsia="ru-RU"/>
              </w:rPr>
              <w:t>№</w:t>
            </w:r>
            <w:r w:rsidRPr="000D6F9A">
              <w:rPr>
                <w:rFonts w:ascii="Times New Roman" w:eastAsia="Times New Roman" w:hAnsi="Times New Roman"/>
                <w:bCs/>
                <w:color w:val="000000"/>
                <w:sz w:val="20"/>
                <w:szCs w:val="20"/>
                <w:lang w:eastAsia="ru-RU"/>
              </w:rPr>
              <w:br/>
              <w:t>п/п</w:t>
            </w:r>
          </w:p>
        </w:tc>
        <w:tc>
          <w:tcPr>
            <w:tcW w:w="1935" w:type="pct"/>
            <w:gridSpan w:val="4"/>
            <w:shd w:val="clear" w:color="auto" w:fill="auto"/>
            <w:hideMark/>
          </w:tcPr>
          <w:p w:rsidR="00283695" w:rsidRPr="000D6F9A" w:rsidRDefault="00283695" w:rsidP="004D596E">
            <w:pPr>
              <w:spacing w:after="0" w:line="240" w:lineRule="auto"/>
              <w:jc w:val="center"/>
              <w:rPr>
                <w:rFonts w:ascii="Times New Roman" w:eastAsia="Times New Roman" w:hAnsi="Times New Roman"/>
                <w:bCs/>
                <w:color w:val="000000"/>
                <w:sz w:val="20"/>
                <w:szCs w:val="20"/>
                <w:lang w:eastAsia="ru-RU"/>
              </w:rPr>
            </w:pPr>
            <w:r w:rsidRPr="000D6F9A">
              <w:rPr>
                <w:rFonts w:ascii="Times New Roman" w:eastAsia="Times New Roman" w:hAnsi="Times New Roman"/>
                <w:bCs/>
                <w:color w:val="000000"/>
                <w:sz w:val="20"/>
                <w:szCs w:val="20"/>
                <w:lang w:eastAsia="ru-RU"/>
              </w:rPr>
              <w:t>Индикаторы достижения показателей «дорожной карты»</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bCs/>
                <w:color w:val="000000"/>
                <w:sz w:val="20"/>
                <w:szCs w:val="20"/>
                <w:lang w:eastAsia="ru-RU"/>
              </w:rPr>
            </w:pPr>
            <w:r w:rsidRPr="000D6F9A">
              <w:rPr>
                <w:rFonts w:ascii="Times New Roman" w:eastAsia="Times New Roman" w:hAnsi="Times New Roman"/>
                <w:bCs/>
                <w:color w:val="000000"/>
                <w:sz w:val="20"/>
                <w:szCs w:val="20"/>
                <w:lang w:eastAsia="ru-RU"/>
              </w:rPr>
              <w:t>Ед.</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bCs/>
                <w:color w:val="000000"/>
                <w:sz w:val="20"/>
                <w:szCs w:val="20"/>
                <w:lang w:eastAsia="ru-RU"/>
              </w:rPr>
            </w:pPr>
            <w:r w:rsidRPr="000D6F9A">
              <w:rPr>
                <w:rFonts w:ascii="Times New Roman" w:eastAsia="Times New Roman" w:hAnsi="Times New Roman"/>
                <w:bCs/>
                <w:color w:val="000000"/>
                <w:sz w:val="20"/>
                <w:szCs w:val="20"/>
                <w:lang w:eastAsia="ru-RU"/>
              </w:rPr>
              <w:t>Период</w:t>
            </w:r>
          </w:p>
        </w:tc>
        <w:tc>
          <w:tcPr>
            <w:tcW w:w="56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bCs/>
                <w:color w:val="000000"/>
                <w:sz w:val="20"/>
                <w:szCs w:val="20"/>
                <w:lang w:eastAsia="ru-RU"/>
              </w:rPr>
            </w:pPr>
            <w:r w:rsidRPr="000D6F9A">
              <w:rPr>
                <w:rFonts w:ascii="Times New Roman" w:eastAsia="Times New Roman" w:hAnsi="Times New Roman"/>
                <w:bCs/>
                <w:color w:val="000000"/>
                <w:sz w:val="20"/>
                <w:szCs w:val="20"/>
                <w:lang w:eastAsia="ru-RU"/>
              </w:rPr>
              <w:t>Достигнутое значение показателя/ реализованного мероприятия</w:t>
            </w:r>
          </w:p>
        </w:tc>
        <w:tc>
          <w:tcPr>
            <w:tcW w:w="1276" w:type="pct"/>
            <w:shd w:val="clear" w:color="auto" w:fill="auto"/>
            <w:hideMark/>
          </w:tcPr>
          <w:p w:rsidR="00283695" w:rsidRPr="000D6F9A" w:rsidRDefault="00283695" w:rsidP="004D596E">
            <w:pPr>
              <w:spacing w:after="0" w:line="240" w:lineRule="auto"/>
              <w:jc w:val="center"/>
              <w:rPr>
                <w:rFonts w:ascii="Times New Roman" w:eastAsia="Times New Roman" w:hAnsi="Times New Roman"/>
                <w:bCs/>
                <w:color w:val="000000"/>
                <w:sz w:val="20"/>
                <w:szCs w:val="20"/>
                <w:lang w:eastAsia="ru-RU"/>
              </w:rPr>
            </w:pPr>
            <w:r w:rsidRPr="000D6F9A">
              <w:rPr>
                <w:rFonts w:ascii="Times New Roman" w:eastAsia="Times New Roman" w:hAnsi="Times New Roman"/>
                <w:bCs/>
                <w:color w:val="000000"/>
                <w:sz w:val="20"/>
                <w:szCs w:val="20"/>
                <w:lang w:eastAsia="ru-RU"/>
              </w:rPr>
              <w:t>Ответственный исполнитель за достижение и заполнение индикатора</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6.</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Доступность для инвалидов интернет-сайтов </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Ед.</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В отчетном году</w:t>
            </w: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val="restar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инноваций, цифрового развития и инфокоммуникационных технологий </w:t>
            </w:r>
            <w:r w:rsidR="00557962">
              <w:rPr>
                <w:rFonts w:ascii="Times New Roman" w:eastAsia="Times New Roman" w:hAnsi="Times New Roman"/>
                <w:color w:val="000000"/>
                <w:sz w:val="20"/>
                <w:szCs w:val="20"/>
                <w:lang w:eastAsia="ru-RU"/>
              </w:rPr>
              <w:t>Республики Саха (Якутия)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6.1.</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Доступность для инвалидов интернет-сайтов региональных органов государственной власти и местного самоуправления</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Ед.</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В отчетном году</w:t>
            </w: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lastRenderedPageBreak/>
              <w:t>6.1.1.</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Всего интернет-сайтов региональных органов государственной власти и местного самоуправления</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Ед.</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6.1.2.</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Интернет-сайты региональных органов государственной власти и местного самоуправления, адаптированные для инвалидов по зрению</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Ед.</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6.1.3.</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Доля интернет-сайтов региональных органов государственной власти и местного самоуправления, адаптированных для инвалидов по зрению.</w:t>
            </w:r>
            <w:r w:rsidRPr="000D6F9A">
              <w:rPr>
                <w:rFonts w:ascii="Times New Roman" w:eastAsia="Times New Roman" w:hAnsi="Times New Roman"/>
                <w:color w:val="000000"/>
                <w:sz w:val="20"/>
                <w:szCs w:val="20"/>
                <w:lang w:eastAsia="ru-RU"/>
              </w:rPr>
              <w:br/>
              <w:t>Формула = 6.1.2/6.1.1*100%</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7.</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Доступность для инвалидов ТВ-передач </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Ед.</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В отчетном году</w:t>
            </w: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val="restar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инноваций, цифрового развития и инфокоммуникационных технологий </w:t>
            </w:r>
            <w:r w:rsidR="00557962">
              <w:rPr>
                <w:rFonts w:ascii="Times New Roman" w:eastAsia="Times New Roman" w:hAnsi="Times New Roman"/>
                <w:color w:val="000000"/>
                <w:sz w:val="20"/>
                <w:szCs w:val="20"/>
                <w:lang w:eastAsia="ru-RU"/>
              </w:rPr>
              <w:t>Республики Саха (Якутия)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7.1.</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Всего ТВ-передач - количество часов вещания</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Часы</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7.2.</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ТВ-передачи, адаптированные для инвалидов по слуху</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Часы</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7.3.</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Доля ТВ-передач, адаптированных для инвалидов по слуху. </w:t>
            </w:r>
            <w:r w:rsidRPr="000D6F9A">
              <w:rPr>
                <w:rFonts w:ascii="Times New Roman" w:eastAsia="Times New Roman" w:hAnsi="Times New Roman"/>
                <w:color w:val="000000"/>
                <w:sz w:val="20"/>
                <w:szCs w:val="20"/>
                <w:lang w:eastAsia="ru-RU"/>
              </w:rPr>
              <w:br/>
              <w:t>Формула = 7.2/7.1*100%</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8.</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Освещение средствами массовой информации доступности объектов и услуг в субъекте Российской Федерации</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Ед.</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В отчетном году</w:t>
            </w: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val="restar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труда и социального развития </w:t>
            </w:r>
            <w:r w:rsidR="00557962">
              <w:rPr>
                <w:rFonts w:ascii="Times New Roman" w:eastAsia="Times New Roman" w:hAnsi="Times New Roman"/>
                <w:color w:val="000000"/>
                <w:sz w:val="20"/>
                <w:szCs w:val="20"/>
                <w:lang w:eastAsia="ru-RU"/>
              </w:rPr>
              <w:t>Республики Саха (Якутия)</w:t>
            </w:r>
            <w:r w:rsidRPr="000D6F9A">
              <w:rPr>
                <w:rFonts w:ascii="Times New Roman" w:eastAsia="Times New Roman" w:hAnsi="Times New Roman"/>
                <w:color w:val="000000"/>
                <w:sz w:val="20"/>
                <w:szCs w:val="20"/>
                <w:lang w:eastAsia="ru-RU"/>
              </w:rPr>
              <w:t>,</w:t>
            </w:r>
          </w:p>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здравоохранения </w:t>
            </w:r>
            <w:r w:rsidR="00557962">
              <w:rPr>
                <w:rFonts w:ascii="Times New Roman" w:eastAsia="Times New Roman" w:hAnsi="Times New Roman"/>
                <w:color w:val="000000"/>
                <w:sz w:val="20"/>
                <w:szCs w:val="20"/>
                <w:lang w:eastAsia="ru-RU"/>
              </w:rPr>
              <w:t>Республики Саха (Якутия)</w:t>
            </w:r>
            <w:r w:rsidRPr="000D6F9A">
              <w:rPr>
                <w:rFonts w:ascii="Times New Roman" w:eastAsia="Times New Roman" w:hAnsi="Times New Roman"/>
                <w:color w:val="000000"/>
                <w:sz w:val="20"/>
                <w:szCs w:val="20"/>
                <w:lang w:eastAsia="ru-RU"/>
              </w:rPr>
              <w:t>,</w:t>
            </w:r>
            <w:r w:rsidRPr="000D6F9A">
              <w:rPr>
                <w:rFonts w:ascii="Times New Roman" w:eastAsia="Times New Roman" w:hAnsi="Times New Roman"/>
                <w:color w:val="000000"/>
                <w:sz w:val="20"/>
                <w:szCs w:val="20"/>
                <w:lang w:eastAsia="ru-RU"/>
              </w:rPr>
              <w:br/>
              <w:t xml:space="preserve">Министерство образования и науки </w:t>
            </w:r>
            <w:r w:rsidR="00557962">
              <w:rPr>
                <w:rFonts w:ascii="Times New Roman" w:eastAsia="Times New Roman" w:hAnsi="Times New Roman"/>
                <w:color w:val="000000"/>
                <w:sz w:val="20"/>
                <w:szCs w:val="20"/>
                <w:lang w:eastAsia="ru-RU"/>
              </w:rPr>
              <w:t>Республики Саха (Якутия)</w:t>
            </w:r>
            <w:r w:rsidRPr="000D6F9A">
              <w:rPr>
                <w:rFonts w:ascii="Times New Roman" w:eastAsia="Times New Roman" w:hAnsi="Times New Roman"/>
                <w:color w:val="000000"/>
                <w:sz w:val="20"/>
                <w:szCs w:val="20"/>
                <w:lang w:eastAsia="ru-RU"/>
              </w:rPr>
              <w:t>,</w:t>
            </w:r>
            <w:r w:rsidRPr="000D6F9A">
              <w:rPr>
                <w:rFonts w:ascii="Times New Roman" w:eastAsia="Times New Roman" w:hAnsi="Times New Roman"/>
                <w:color w:val="000000"/>
                <w:sz w:val="20"/>
                <w:szCs w:val="20"/>
                <w:lang w:eastAsia="ru-RU"/>
              </w:rPr>
              <w:br/>
              <w:t xml:space="preserve">Министерство культуры и духовного развития </w:t>
            </w:r>
            <w:r w:rsidR="00557962">
              <w:rPr>
                <w:rFonts w:ascii="Times New Roman" w:eastAsia="Times New Roman" w:hAnsi="Times New Roman"/>
                <w:color w:val="000000"/>
                <w:sz w:val="20"/>
                <w:szCs w:val="20"/>
                <w:lang w:eastAsia="ru-RU"/>
              </w:rPr>
              <w:t>Республики Саха (Якутия)</w:t>
            </w:r>
            <w:r w:rsidRPr="000D6F9A">
              <w:rPr>
                <w:rFonts w:ascii="Times New Roman" w:eastAsia="Times New Roman" w:hAnsi="Times New Roman"/>
                <w:color w:val="000000"/>
                <w:sz w:val="20"/>
                <w:szCs w:val="20"/>
                <w:lang w:eastAsia="ru-RU"/>
              </w:rPr>
              <w:t>,</w:t>
            </w:r>
          </w:p>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Государственный комитет </w:t>
            </w:r>
            <w:r w:rsidR="00557962">
              <w:rPr>
                <w:rFonts w:ascii="Times New Roman" w:eastAsia="Times New Roman" w:hAnsi="Times New Roman"/>
                <w:color w:val="000000"/>
                <w:sz w:val="20"/>
                <w:szCs w:val="20"/>
                <w:lang w:eastAsia="ru-RU"/>
              </w:rPr>
              <w:t>Республики Саха (Якутия)</w:t>
            </w:r>
            <w:r w:rsidRPr="000D6F9A">
              <w:rPr>
                <w:rFonts w:ascii="Times New Roman" w:eastAsia="Times New Roman" w:hAnsi="Times New Roman"/>
                <w:color w:val="000000"/>
                <w:sz w:val="20"/>
                <w:szCs w:val="20"/>
                <w:lang w:eastAsia="ru-RU"/>
              </w:rPr>
              <w:t xml:space="preserve"> по занятости населения,</w:t>
            </w:r>
          </w:p>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по физической культуре и спорту </w:t>
            </w:r>
            <w:r w:rsidR="00557962">
              <w:rPr>
                <w:rFonts w:ascii="Times New Roman" w:eastAsia="Times New Roman" w:hAnsi="Times New Roman"/>
                <w:color w:val="000000"/>
                <w:sz w:val="20"/>
                <w:szCs w:val="20"/>
                <w:lang w:eastAsia="ru-RU"/>
              </w:rPr>
              <w:t>Республики Саха (Якутия)</w:t>
            </w:r>
            <w:r w:rsidRPr="000D6F9A">
              <w:rPr>
                <w:rFonts w:ascii="Times New Roman" w:eastAsia="Times New Roman" w:hAnsi="Times New Roman"/>
                <w:color w:val="000000"/>
                <w:sz w:val="20"/>
                <w:szCs w:val="20"/>
                <w:lang w:eastAsia="ru-RU"/>
              </w:rPr>
              <w:t>,</w:t>
            </w:r>
          </w:p>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транспорта и дорожного хозяйства </w:t>
            </w:r>
            <w:r w:rsidR="00557962">
              <w:rPr>
                <w:rFonts w:ascii="Times New Roman" w:eastAsia="Times New Roman" w:hAnsi="Times New Roman"/>
                <w:color w:val="000000"/>
                <w:sz w:val="20"/>
                <w:szCs w:val="20"/>
                <w:lang w:eastAsia="ru-RU"/>
              </w:rPr>
              <w:t>Республики Саха (Якутия)</w:t>
            </w:r>
            <w:r w:rsidRPr="000D6F9A">
              <w:rPr>
                <w:rFonts w:ascii="Times New Roman" w:eastAsia="Times New Roman" w:hAnsi="Times New Roman"/>
                <w:color w:val="000000"/>
                <w:sz w:val="20"/>
                <w:szCs w:val="20"/>
                <w:lang w:eastAsia="ru-RU"/>
              </w:rPr>
              <w:t>,</w:t>
            </w:r>
          </w:p>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жилищно-коммунального хозяйства и энергетики </w:t>
            </w:r>
            <w:r w:rsidR="00557962">
              <w:rPr>
                <w:rFonts w:ascii="Times New Roman" w:eastAsia="Times New Roman" w:hAnsi="Times New Roman"/>
                <w:color w:val="000000"/>
                <w:sz w:val="20"/>
                <w:szCs w:val="20"/>
                <w:lang w:eastAsia="ru-RU"/>
              </w:rPr>
              <w:t>Республики Саха (Якутия)</w:t>
            </w:r>
            <w:r w:rsidRPr="000D6F9A">
              <w:rPr>
                <w:rFonts w:ascii="Times New Roman" w:eastAsia="Times New Roman" w:hAnsi="Times New Roman"/>
                <w:color w:val="000000"/>
                <w:sz w:val="20"/>
                <w:szCs w:val="20"/>
                <w:lang w:eastAsia="ru-RU"/>
              </w:rPr>
              <w:t>,</w:t>
            </w:r>
          </w:p>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предпринимательства, торговли и туризма </w:t>
            </w:r>
            <w:r w:rsidR="00557962">
              <w:rPr>
                <w:rFonts w:ascii="Times New Roman" w:eastAsia="Times New Roman" w:hAnsi="Times New Roman"/>
                <w:color w:val="000000"/>
                <w:sz w:val="20"/>
                <w:szCs w:val="20"/>
                <w:lang w:eastAsia="ru-RU"/>
              </w:rPr>
              <w:t>Республики Саха (Якутия)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8.1.</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ТВ (всего)</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Часы</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8.2.</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СМИ (печатные)</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Издания</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8.3.</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Интернет (сайты региональных органов государственной власти и местного самоуправления)</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Ед.</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9.</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Освещение средствами массовой информации доступности объектов и услуг в субъекте Российской Федерации</w:t>
            </w:r>
            <w:r w:rsidRPr="000D6F9A">
              <w:rPr>
                <w:rFonts w:ascii="Times New Roman" w:eastAsia="Times New Roman" w:hAnsi="Times New Roman"/>
                <w:bCs/>
                <w:color w:val="000000"/>
                <w:sz w:val="20"/>
                <w:szCs w:val="20"/>
                <w:lang w:eastAsia="ru-RU"/>
              </w:rPr>
              <w:t xml:space="preserve"> в форматах адаптированных с учетом потребностей инвалидов, в том числе инвалидов по зрению и слуху (</w:t>
            </w:r>
            <w:proofErr w:type="spellStart"/>
            <w:r w:rsidRPr="000D6F9A">
              <w:rPr>
                <w:rFonts w:ascii="Times New Roman" w:eastAsia="Times New Roman" w:hAnsi="Times New Roman"/>
                <w:bCs/>
                <w:color w:val="000000"/>
                <w:sz w:val="20"/>
                <w:szCs w:val="20"/>
                <w:lang w:eastAsia="ru-RU"/>
              </w:rPr>
              <w:t>абс</w:t>
            </w:r>
            <w:proofErr w:type="spellEnd"/>
            <w:r w:rsidRPr="000D6F9A">
              <w:rPr>
                <w:rFonts w:ascii="Times New Roman" w:eastAsia="Times New Roman" w:hAnsi="Times New Roman"/>
                <w:bCs/>
                <w:color w:val="000000"/>
                <w:sz w:val="20"/>
                <w:szCs w:val="20"/>
                <w:lang w:eastAsia="ru-RU"/>
              </w:rPr>
              <w:t>.)</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Ед.</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В отчетном году</w:t>
            </w: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val="restar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труда и социального развития </w:t>
            </w:r>
            <w:r w:rsidR="00557962">
              <w:rPr>
                <w:rFonts w:ascii="Times New Roman" w:eastAsia="Times New Roman" w:hAnsi="Times New Roman"/>
                <w:color w:val="000000"/>
                <w:sz w:val="20"/>
                <w:szCs w:val="20"/>
                <w:lang w:eastAsia="ru-RU"/>
              </w:rPr>
              <w:t>Республики Саха (Якутия)</w:t>
            </w:r>
            <w:r w:rsidRPr="000D6F9A">
              <w:rPr>
                <w:rFonts w:ascii="Times New Roman" w:eastAsia="Times New Roman" w:hAnsi="Times New Roman"/>
                <w:color w:val="000000"/>
                <w:sz w:val="20"/>
                <w:szCs w:val="20"/>
                <w:lang w:eastAsia="ru-RU"/>
              </w:rPr>
              <w:t>,</w:t>
            </w:r>
          </w:p>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здравоохранения </w:t>
            </w:r>
            <w:r w:rsidR="00557962">
              <w:rPr>
                <w:rFonts w:ascii="Times New Roman" w:eastAsia="Times New Roman" w:hAnsi="Times New Roman"/>
                <w:color w:val="000000"/>
                <w:sz w:val="20"/>
                <w:szCs w:val="20"/>
                <w:lang w:eastAsia="ru-RU"/>
              </w:rPr>
              <w:t>Республики Саха (Якутия)</w:t>
            </w:r>
            <w:r w:rsidRPr="000D6F9A">
              <w:rPr>
                <w:rFonts w:ascii="Times New Roman" w:eastAsia="Times New Roman" w:hAnsi="Times New Roman"/>
                <w:color w:val="000000"/>
                <w:sz w:val="20"/>
                <w:szCs w:val="20"/>
                <w:lang w:eastAsia="ru-RU"/>
              </w:rPr>
              <w:t>,</w:t>
            </w:r>
            <w:r w:rsidRPr="000D6F9A">
              <w:rPr>
                <w:rFonts w:ascii="Times New Roman" w:eastAsia="Times New Roman" w:hAnsi="Times New Roman"/>
                <w:color w:val="000000"/>
                <w:sz w:val="20"/>
                <w:szCs w:val="20"/>
                <w:lang w:eastAsia="ru-RU"/>
              </w:rPr>
              <w:br/>
              <w:t xml:space="preserve">Министерство образования и науки </w:t>
            </w:r>
            <w:r w:rsidR="00557962">
              <w:rPr>
                <w:rFonts w:ascii="Times New Roman" w:eastAsia="Times New Roman" w:hAnsi="Times New Roman"/>
                <w:color w:val="000000"/>
                <w:sz w:val="20"/>
                <w:szCs w:val="20"/>
                <w:lang w:eastAsia="ru-RU"/>
              </w:rPr>
              <w:lastRenderedPageBreak/>
              <w:t>Республики Саха (Якутия)</w:t>
            </w:r>
            <w:r w:rsidRPr="000D6F9A">
              <w:rPr>
                <w:rFonts w:ascii="Times New Roman" w:eastAsia="Times New Roman" w:hAnsi="Times New Roman"/>
                <w:color w:val="000000"/>
                <w:sz w:val="20"/>
                <w:szCs w:val="20"/>
                <w:lang w:eastAsia="ru-RU"/>
              </w:rPr>
              <w:t>,</w:t>
            </w:r>
            <w:r w:rsidRPr="000D6F9A">
              <w:rPr>
                <w:rFonts w:ascii="Times New Roman" w:eastAsia="Times New Roman" w:hAnsi="Times New Roman"/>
                <w:color w:val="000000"/>
                <w:sz w:val="20"/>
                <w:szCs w:val="20"/>
                <w:lang w:eastAsia="ru-RU"/>
              </w:rPr>
              <w:br/>
              <w:t xml:space="preserve">Министерство культуры и духовного развития </w:t>
            </w:r>
            <w:r w:rsidR="00557962">
              <w:rPr>
                <w:rFonts w:ascii="Times New Roman" w:eastAsia="Times New Roman" w:hAnsi="Times New Roman"/>
                <w:color w:val="000000"/>
                <w:sz w:val="20"/>
                <w:szCs w:val="20"/>
                <w:lang w:eastAsia="ru-RU"/>
              </w:rPr>
              <w:t>Республики Саха (Якутия)</w:t>
            </w:r>
            <w:r w:rsidRPr="000D6F9A">
              <w:rPr>
                <w:rFonts w:ascii="Times New Roman" w:eastAsia="Times New Roman" w:hAnsi="Times New Roman"/>
                <w:color w:val="000000"/>
                <w:sz w:val="20"/>
                <w:szCs w:val="20"/>
                <w:lang w:eastAsia="ru-RU"/>
              </w:rPr>
              <w:t>,</w:t>
            </w:r>
          </w:p>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Государственный комитет </w:t>
            </w:r>
            <w:r w:rsidR="00557962">
              <w:rPr>
                <w:rFonts w:ascii="Times New Roman" w:eastAsia="Times New Roman" w:hAnsi="Times New Roman"/>
                <w:color w:val="000000"/>
                <w:sz w:val="20"/>
                <w:szCs w:val="20"/>
                <w:lang w:eastAsia="ru-RU"/>
              </w:rPr>
              <w:t>Республики Саха (Якутия)</w:t>
            </w:r>
            <w:r w:rsidRPr="000D6F9A">
              <w:rPr>
                <w:rFonts w:ascii="Times New Roman" w:eastAsia="Times New Roman" w:hAnsi="Times New Roman"/>
                <w:color w:val="000000"/>
                <w:sz w:val="20"/>
                <w:szCs w:val="20"/>
                <w:lang w:eastAsia="ru-RU"/>
              </w:rPr>
              <w:t xml:space="preserve"> по занятости населения,</w:t>
            </w:r>
          </w:p>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по физической культуре и спорту </w:t>
            </w:r>
            <w:r w:rsidR="00557962">
              <w:rPr>
                <w:rFonts w:ascii="Times New Roman" w:eastAsia="Times New Roman" w:hAnsi="Times New Roman"/>
                <w:color w:val="000000"/>
                <w:sz w:val="20"/>
                <w:szCs w:val="20"/>
                <w:lang w:eastAsia="ru-RU"/>
              </w:rPr>
              <w:t>Республики Саха (Якутия)</w:t>
            </w:r>
            <w:r w:rsidRPr="000D6F9A">
              <w:rPr>
                <w:rFonts w:ascii="Times New Roman" w:eastAsia="Times New Roman" w:hAnsi="Times New Roman"/>
                <w:color w:val="000000"/>
                <w:sz w:val="20"/>
                <w:szCs w:val="20"/>
                <w:lang w:eastAsia="ru-RU"/>
              </w:rPr>
              <w:t>,</w:t>
            </w:r>
          </w:p>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транспорта и дорожного хозяйства </w:t>
            </w:r>
            <w:r w:rsidR="00557962">
              <w:rPr>
                <w:rFonts w:ascii="Times New Roman" w:eastAsia="Times New Roman" w:hAnsi="Times New Roman"/>
                <w:color w:val="000000"/>
                <w:sz w:val="20"/>
                <w:szCs w:val="20"/>
                <w:lang w:eastAsia="ru-RU"/>
              </w:rPr>
              <w:t>Республики Саха (Якутия)</w:t>
            </w:r>
            <w:r w:rsidRPr="000D6F9A">
              <w:rPr>
                <w:rFonts w:ascii="Times New Roman" w:eastAsia="Times New Roman" w:hAnsi="Times New Roman"/>
                <w:color w:val="000000"/>
                <w:sz w:val="20"/>
                <w:szCs w:val="20"/>
                <w:lang w:eastAsia="ru-RU"/>
              </w:rPr>
              <w:t>,</w:t>
            </w:r>
          </w:p>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жилищно-коммунального хозяйства и энергетики </w:t>
            </w:r>
            <w:r w:rsidR="00557962">
              <w:rPr>
                <w:rFonts w:ascii="Times New Roman" w:eastAsia="Times New Roman" w:hAnsi="Times New Roman"/>
                <w:color w:val="000000"/>
                <w:sz w:val="20"/>
                <w:szCs w:val="20"/>
                <w:lang w:eastAsia="ru-RU"/>
              </w:rPr>
              <w:t>Республики Саха (Якутия)</w:t>
            </w:r>
            <w:r w:rsidRPr="000D6F9A">
              <w:rPr>
                <w:rFonts w:ascii="Times New Roman" w:eastAsia="Times New Roman" w:hAnsi="Times New Roman"/>
                <w:color w:val="000000"/>
                <w:sz w:val="20"/>
                <w:szCs w:val="20"/>
                <w:lang w:eastAsia="ru-RU"/>
              </w:rPr>
              <w:t>,</w:t>
            </w:r>
          </w:p>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предпринимательства, торговли и туризма </w:t>
            </w:r>
            <w:r w:rsidR="00557962">
              <w:rPr>
                <w:rFonts w:ascii="Times New Roman" w:eastAsia="Times New Roman" w:hAnsi="Times New Roman"/>
                <w:color w:val="000000"/>
                <w:sz w:val="20"/>
                <w:szCs w:val="20"/>
                <w:lang w:eastAsia="ru-RU"/>
              </w:rPr>
              <w:t>Республики Саха (Якутия)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9.1.</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ТВ (адаптированных для инвалидов по слуху)</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Часы</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lastRenderedPageBreak/>
              <w:t>9.2.</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Интернет (сайты региональных органов власти и местного самоуправления, адаптированных для инвалидов по зрению) </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Сайты</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10</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Доступность жилых помещений для инвалидов</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В отчетном году</w:t>
            </w: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имущественных и земельных отношений </w:t>
            </w:r>
            <w:r w:rsidR="00557962">
              <w:rPr>
                <w:rFonts w:ascii="Times New Roman" w:eastAsia="Times New Roman" w:hAnsi="Times New Roman"/>
                <w:color w:val="000000"/>
                <w:sz w:val="20"/>
                <w:szCs w:val="20"/>
                <w:lang w:eastAsia="ru-RU"/>
              </w:rPr>
              <w:t>Республики Саха (Якутия)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10.1.</w:t>
            </w:r>
          </w:p>
        </w:tc>
        <w:tc>
          <w:tcPr>
            <w:tcW w:w="1935" w:type="pct"/>
            <w:gridSpan w:val="4"/>
            <w:shd w:val="clear" w:color="auto" w:fill="auto"/>
            <w:hideMark/>
          </w:tcPr>
          <w:p w:rsidR="00283695" w:rsidRPr="000D6F9A" w:rsidRDefault="00283695" w:rsidP="00CD2445">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Количество адресов жилых помещений инвалидов, обследованных комиссиями (региональными и муниципальными) во исполнение постановления Правительства Российской Федерации от 09.07.2016 </w:t>
            </w:r>
            <w:r w:rsidR="00CD2445">
              <w:rPr>
                <w:rFonts w:ascii="Times New Roman" w:eastAsia="Times New Roman" w:hAnsi="Times New Roman"/>
                <w:color w:val="000000"/>
                <w:sz w:val="20"/>
                <w:szCs w:val="20"/>
                <w:lang w:val="en-US" w:eastAsia="ru-RU"/>
              </w:rPr>
              <w:t>N</w:t>
            </w:r>
            <w:r w:rsidRPr="000D6F9A">
              <w:rPr>
                <w:rFonts w:ascii="Times New Roman" w:eastAsia="Times New Roman" w:hAnsi="Times New Roman"/>
                <w:color w:val="000000"/>
                <w:sz w:val="20"/>
                <w:szCs w:val="20"/>
                <w:lang w:eastAsia="ru-RU"/>
              </w:rPr>
              <w:t xml:space="preserve"> 649</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Ед. </w:t>
            </w:r>
            <w:proofErr w:type="spellStart"/>
            <w:r w:rsidRPr="000D6F9A">
              <w:rPr>
                <w:rFonts w:ascii="Times New Roman" w:eastAsia="Times New Roman" w:hAnsi="Times New Roman"/>
                <w:color w:val="000000"/>
                <w:sz w:val="20"/>
                <w:szCs w:val="20"/>
                <w:lang w:eastAsia="ru-RU"/>
              </w:rPr>
              <w:t>абс</w:t>
            </w:r>
            <w:proofErr w:type="spellEnd"/>
            <w:r w:rsidRPr="000D6F9A">
              <w:rPr>
                <w:rFonts w:ascii="Times New Roman" w:eastAsia="Times New Roman" w:hAnsi="Times New Roman"/>
                <w:color w:val="000000"/>
                <w:sz w:val="20"/>
                <w:szCs w:val="20"/>
                <w:lang w:eastAsia="ru-RU"/>
              </w:rPr>
              <w:t>.</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имущественных и земельных отношений </w:t>
            </w:r>
            <w:r w:rsidR="00557962">
              <w:rPr>
                <w:rFonts w:ascii="Times New Roman" w:eastAsia="Times New Roman" w:hAnsi="Times New Roman"/>
                <w:color w:val="000000"/>
                <w:sz w:val="20"/>
                <w:szCs w:val="20"/>
                <w:lang w:eastAsia="ru-RU"/>
              </w:rPr>
              <w:t>Республики Саха (Якутия)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10.2.</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Количество вынесенных комиссиями (региональными и муниципальными) решений о необходимости принятия мер и заключений о возможности приспособления жилых помещений и общего имущества в многоквартирных домах с учетом потребностей инвалидов по результатам проведенных обследований </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Ед. </w:t>
            </w:r>
            <w:proofErr w:type="spellStart"/>
            <w:r w:rsidRPr="000D6F9A">
              <w:rPr>
                <w:rFonts w:ascii="Times New Roman" w:eastAsia="Times New Roman" w:hAnsi="Times New Roman"/>
                <w:color w:val="000000"/>
                <w:sz w:val="20"/>
                <w:szCs w:val="20"/>
                <w:lang w:eastAsia="ru-RU"/>
              </w:rPr>
              <w:t>абс</w:t>
            </w:r>
            <w:proofErr w:type="spellEnd"/>
            <w:r w:rsidRPr="000D6F9A">
              <w:rPr>
                <w:rFonts w:ascii="Times New Roman" w:eastAsia="Times New Roman" w:hAnsi="Times New Roman"/>
                <w:color w:val="000000"/>
                <w:sz w:val="20"/>
                <w:szCs w:val="20"/>
                <w:lang w:eastAsia="ru-RU"/>
              </w:rPr>
              <w:t>.</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труда и социального развития </w:t>
            </w:r>
            <w:r w:rsidR="00557962">
              <w:rPr>
                <w:rFonts w:ascii="Times New Roman" w:eastAsia="Times New Roman" w:hAnsi="Times New Roman"/>
                <w:color w:val="000000"/>
                <w:sz w:val="20"/>
                <w:szCs w:val="20"/>
                <w:lang w:eastAsia="ru-RU"/>
              </w:rPr>
              <w:t>Республики Саха (Якутия)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10.3.</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Количество отказов инвалидов от приспособления жилых помещений инвалидов (из числа обследованных)</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Ед. </w:t>
            </w:r>
            <w:proofErr w:type="spellStart"/>
            <w:r w:rsidRPr="000D6F9A">
              <w:rPr>
                <w:rFonts w:ascii="Times New Roman" w:eastAsia="Times New Roman" w:hAnsi="Times New Roman"/>
                <w:color w:val="000000"/>
                <w:sz w:val="20"/>
                <w:szCs w:val="20"/>
                <w:lang w:eastAsia="ru-RU"/>
              </w:rPr>
              <w:t>абс</w:t>
            </w:r>
            <w:proofErr w:type="spellEnd"/>
            <w:r w:rsidRPr="000D6F9A">
              <w:rPr>
                <w:rFonts w:ascii="Times New Roman" w:eastAsia="Times New Roman" w:hAnsi="Times New Roman"/>
                <w:color w:val="000000"/>
                <w:sz w:val="20"/>
                <w:szCs w:val="20"/>
                <w:lang w:eastAsia="ru-RU"/>
              </w:rPr>
              <w:t>.</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труда и социального развития </w:t>
            </w:r>
            <w:r w:rsidR="00557962">
              <w:rPr>
                <w:rFonts w:ascii="Times New Roman" w:eastAsia="Times New Roman" w:hAnsi="Times New Roman"/>
                <w:color w:val="000000"/>
                <w:sz w:val="20"/>
                <w:szCs w:val="20"/>
                <w:lang w:eastAsia="ru-RU"/>
              </w:rPr>
              <w:t>Республики Саха (Якутия)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10.4.</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Количество жилых помещений инвалидов и общего имущества, приспособленных для инвалидов с учетом их потребностей </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Ед. </w:t>
            </w:r>
            <w:proofErr w:type="spellStart"/>
            <w:r w:rsidRPr="000D6F9A">
              <w:rPr>
                <w:rFonts w:ascii="Times New Roman" w:eastAsia="Times New Roman" w:hAnsi="Times New Roman"/>
                <w:color w:val="000000"/>
                <w:sz w:val="20"/>
                <w:szCs w:val="20"/>
                <w:lang w:eastAsia="ru-RU"/>
              </w:rPr>
              <w:t>абс</w:t>
            </w:r>
            <w:proofErr w:type="spellEnd"/>
            <w:r w:rsidRPr="000D6F9A">
              <w:rPr>
                <w:rFonts w:ascii="Times New Roman" w:eastAsia="Times New Roman" w:hAnsi="Times New Roman"/>
                <w:color w:val="000000"/>
                <w:sz w:val="20"/>
                <w:szCs w:val="20"/>
                <w:lang w:eastAsia="ru-RU"/>
              </w:rPr>
              <w:t>.</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val="restar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труда и социального развития </w:t>
            </w:r>
            <w:r w:rsidR="00557962">
              <w:rPr>
                <w:rFonts w:ascii="Times New Roman" w:eastAsia="Times New Roman" w:hAnsi="Times New Roman"/>
                <w:color w:val="000000"/>
                <w:sz w:val="20"/>
                <w:szCs w:val="20"/>
                <w:lang w:eastAsia="ru-RU"/>
              </w:rPr>
              <w:t>Республики Саха (Якутия)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10.4.1.</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Доля жилых помещений, приспособленных для инвалидов, из числа обследованных комиссиями (региональными и муниципальными) во исполнение постановления Правительства Российской Федерации от 09.07.2016 </w:t>
            </w:r>
            <w:r w:rsidR="00CD2445">
              <w:rPr>
                <w:rFonts w:ascii="Times New Roman" w:eastAsia="Times New Roman" w:hAnsi="Times New Roman"/>
                <w:color w:val="000000"/>
                <w:sz w:val="20"/>
                <w:szCs w:val="20"/>
                <w:lang w:val="en-US" w:eastAsia="ru-RU"/>
              </w:rPr>
              <w:t>N</w:t>
            </w:r>
            <w:r w:rsidR="00CD2445" w:rsidRPr="000D6F9A">
              <w:rPr>
                <w:rFonts w:ascii="Times New Roman" w:eastAsia="Times New Roman" w:hAnsi="Times New Roman"/>
                <w:color w:val="000000"/>
                <w:sz w:val="20"/>
                <w:szCs w:val="20"/>
                <w:lang w:eastAsia="ru-RU"/>
              </w:rPr>
              <w:t xml:space="preserve"> </w:t>
            </w:r>
            <w:r w:rsidRPr="000D6F9A">
              <w:rPr>
                <w:rFonts w:ascii="Times New Roman" w:eastAsia="Times New Roman" w:hAnsi="Times New Roman"/>
                <w:color w:val="000000"/>
                <w:sz w:val="20"/>
                <w:szCs w:val="20"/>
                <w:lang w:eastAsia="ru-RU"/>
              </w:rPr>
              <w:t xml:space="preserve">649. </w:t>
            </w:r>
            <w:r w:rsidRPr="000D6F9A">
              <w:rPr>
                <w:rFonts w:ascii="Times New Roman" w:eastAsia="Times New Roman" w:hAnsi="Times New Roman"/>
                <w:color w:val="000000"/>
                <w:sz w:val="20"/>
                <w:szCs w:val="20"/>
                <w:lang w:eastAsia="ru-RU"/>
              </w:rPr>
              <w:br/>
              <w:t>Формула для расчета доли = (п. 10.4 / п. 10.1) * 100%</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10.5.</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Количество вынесенных комиссиями (региональными и муниципальными) заключений об отсутствии возможности приспособления жилого помещения инвалида и общего </w:t>
            </w:r>
            <w:r w:rsidRPr="000D6F9A">
              <w:rPr>
                <w:rFonts w:ascii="Times New Roman" w:eastAsia="Times New Roman" w:hAnsi="Times New Roman"/>
                <w:color w:val="000000"/>
                <w:sz w:val="20"/>
                <w:szCs w:val="20"/>
                <w:lang w:eastAsia="ru-RU"/>
              </w:rPr>
              <w:lastRenderedPageBreak/>
              <w:t xml:space="preserve">имущества в многоквартирном доме, являющихся основанием для признания жилого помещения инвалида в установленном законодательством Российской Федерации порядке непригодным для проживания инвалида  </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lastRenderedPageBreak/>
              <w:t xml:space="preserve">Ед. </w:t>
            </w:r>
            <w:proofErr w:type="spellStart"/>
            <w:r w:rsidRPr="000D6F9A">
              <w:rPr>
                <w:rFonts w:ascii="Times New Roman" w:eastAsia="Times New Roman" w:hAnsi="Times New Roman"/>
                <w:color w:val="000000"/>
                <w:sz w:val="20"/>
                <w:szCs w:val="20"/>
                <w:lang w:eastAsia="ru-RU"/>
              </w:rPr>
              <w:t>абс</w:t>
            </w:r>
            <w:proofErr w:type="spellEnd"/>
            <w:r w:rsidRPr="000D6F9A">
              <w:rPr>
                <w:rFonts w:ascii="Times New Roman" w:eastAsia="Times New Roman" w:hAnsi="Times New Roman"/>
                <w:color w:val="000000"/>
                <w:sz w:val="20"/>
                <w:szCs w:val="20"/>
                <w:lang w:eastAsia="ru-RU"/>
              </w:rPr>
              <w:t>.</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труда и социального развития </w:t>
            </w:r>
            <w:r w:rsidR="00557962">
              <w:rPr>
                <w:rFonts w:ascii="Times New Roman" w:eastAsia="Times New Roman" w:hAnsi="Times New Roman"/>
                <w:color w:val="000000"/>
                <w:sz w:val="20"/>
                <w:szCs w:val="20"/>
                <w:lang w:eastAsia="ru-RU"/>
              </w:rPr>
              <w:t>Республики Саха (Якутия)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11.</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Доступность для инвалидов объектов и услуг в сфере образования</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shd w:val="clear" w:color="auto" w:fill="auto"/>
            <w:noWrap/>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образования и науки </w:t>
            </w:r>
            <w:r w:rsidR="00557962">
              <w:rPr>
                <w:rFonts w:ascii="Times New Roman" w:eastAsia="Times New Roman" w:hAnsi="Times New Roman"/>
                <w:color w:val="000000"/>
                <w:sz w:val="20"/>
                <w:szCs w:val="20"/>
                <w:lang w:eastAsia="ru-RU"/>
              </w:rPr>
              <w:t>Республики Саха (Якутия)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11.1.</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Количество образовательных объектов, на которых инвалидам предоставляются услуги</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Ед. </w:t>
            </w:r>
            <w:proofErr w:type="spellStart"/>
            <w:r w:rsidRPr="000D6F9A">
              <w:rPr>
                <w:rFonts w:ascii="Times New Roman" w:eastAsia="Times New Roman" w:hAnsi="Times New Roman"/>
                <w:color w:val="000000"/>
                <w:sz w:val="20"/>
                <w:szCs w:val="20"/>
                <w:lang w:eastAsia="ru-RU"/>
              </w:rPr>
              <w:t>абс</w:t>
            </w:r>
            <w:proofErr w:type="spellEnd"/>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В отчетном году</w:t>
            </w: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val="restart"/>
            <w:shd w:val="clear" w:color="auto" w:fill="auto"/>
            <w:noWrap/>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образования и науки </w:t>
            </w:r>
            <w:r w:rsidR="00557962">
              <w:rPr>
                <w:rFonts w:ascii="Times New Roman" w:eastAsia="Times New Roman" w:hAnsi="Times New Roman"/>
                <w:color w:val="000000"/>
                <w:sz w:val="20"/>
                <w:szCs w:val="20"/>
                <w:lang w:eastAsia="ru-RU"/>
              </w:rPr>
              <w:t>Республики Саха (Якутия)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11.1.1.</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Количество образовательных объектов, в которых одно из помещений, предназначенных для проведения мероприятий, оборудовано индукционной петлей и звукоусиливающей аппаратурой</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Ед. </w:t>
            </w:r>
            <w:proofErr w:type="spellStart"/>
            <w:r w:rsidRPr="000D6F9A">
              <w:rPr>
                <w:rFonts w:ascii="Times New Roman" w:eastAsia="Times New Roman" w:hAnsi="Times New Roman"/>
                <w:color w:val="000000"/>
                <w:sz w:val="20"/>
                <w:szCs w:val="20"/>
                <w:lang w:eastAsia="ru-RU"/>
              </w:rPr>
              <w:t>абс</w:t>
            </w:r>
            <w:proofErr w:type="spellEnd"/>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11.1.2.</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Доля образовательных объектов, в которых одно из помещений, предназначенных для проведения мероприятий, оборудовано индукционной петлей и звукоусиливающей аппаратурой. </w:t>
            </w:r>
            <w:r w:rsidRPr="000D6F9A">
              <w:rPr>
                <w:rFonts w:ascii="Times New Roman" w:eastAsia="Times New Roman" w:hAnsi="Times New Roman"/>
                <w:color w:val="000000"/>
                <w:sz w:val="20"/>
                <w:szCs w:val="20"/>
                <w:lang w:eastAsia="ru-RU"/>
              </w:rPr>
              <w:br/>
              <w:t>Формула для расчета доли = (п. 11.1.1 / п. 11.1) * 100%</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11.2.</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Количество образовательных услуг, оказываемых инвалидам в сфере образования</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Ед. </w:t>
            </w:r>
            <w:proofErr w:type="spellStart"/>
            <w:r w:rsidRPr="000D6F9A">
              <w:rPr>
                <w:rFonts w:ascii="Times New Roman" w:eastAsia="Times New Roman" w:hAnsi="Times New Roman"/>
                <w:color w:val="000000"/>
                <w:sz w:val="20"/>
                <w:szCs w:val="20"/>
                <w:lang w:eastAsia="ru-RU"/>
              </w:rPr>
              <w:t>абс</w:t>
            </w:r>
            <w:proofErr w:type="spellEnd"/>
            <w:r w:rsidRPr="000D6F9A">
              <w:rPr>
                <w:rFonts w:ascii="Times New Roman" w:eastAsia="Times New Roman" w:hAnsi="Times New Roman"/>
                <w:color w:val="000000"/>
                <w:sz w:val="20"/>
                <w:szCs w:val="20"/>
                <w:lang w:eastAsia="ru-RU"/>
              </w:rPr>
              <w:t>.</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В отчетном году</w:t>
            </w: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val="restart"/>
            <w:shd w:val="clear" w:color="auto" w:fill="auto"/>
            <w:noWrap/>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образования и науки </w:t>
            </w:r>
            <w:r w:rsidR="00557962">
              <w:rPr>
                <w:rFonts w:ascii="Times New Roman" w:eastAsia="Times New Roman" w:hAnsi="Times New Roman"/>
                <w:color w:val="000000"/>
                <w:sz w:val="20"/>
                <w:szCs w:val="20"/>
                <w:lang w:eastAsia="ru-RU"/>
              </w:rPr>
              <w:t>Республики Саха (Якутия)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11.2.1.</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Количество образовательных услуг, представляемых с использованием русского жестового языка, </w:t>
            </w:r>
            <w:proofErr w:type="spellStart"/>
            <w:r w:rsidRPr="000D6F9A">
              <w:rPr>
                <w:rFonts w:ascii="Times New Roman" w:eastAsia="Times New Roman" w:hAnsi="Times New Roman"/>
                <w:color w:val="000000"/>
                <w:sz w:val="20"/>
                <w:szCs w:val="20"/>
                <w:lang w:eastAsia="ru-RU"/>
              </w:rPr>
              <w:t>сурдопереводчика</w:t>
            </w:r>
            <w:proofErr w:type="spellEnd"/>
            <w:r w:rsidRPr="000D6F9A">
              <w:rPr>
                <w:rFonts w:ascii="Times New Roman" w:eastAsia="Times New Roman" w:hAnsi="Times New Roman"/>
                <w:color w:val="000000"/>
                <w:sz w:val="20"/>
                <w:szCs w:val="20"/>
                <w:lang w:eastAsia="ru-RU"/>
              </w:rPr>
              <w:t xml:space="preserve">, </w:t>
            </w:r>
            <w:proofErr w:type="spellStart"/>
            <w:r w:rsidRPr="000D6F9A">
              <w:rPr>
                <w:rFonts w:ascii="Times New Roman" w:eastAsia="Times New Roman" w:hAnsi="Times New Roman"/>
                <w:color w:val="000000"/>
                <w:sz w:val="20"/>
                <w:szCs w:val="20"/>
                <w:lang w:eastAsia="ru-RU"/>
              </w:rPr>
              <w:t>тифлосурдопереводчика</w:t>
            </w:r>
            <w:proofErr w:type="spellEnd"/>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Ед. </w:t>
            </w:r>
            <w:proofErr w:type="spellStart"/>
            <w:r w:rsidRPr="000D6F9A">
              <w:rPr>
                <w:rFonts w:ascii="Times New Roman" w:eastAsia="Times New Roman" w:hAnsi="Times New Roman"/>
                <w:color w:val="000000"/>
                <w:sz w:val="20"/>
                <w:szCs w:val="20"/>
                <w:lang w:eastAsia="ru-RU"/>
              </w:rPr>
              <w:t>абс</w:t>
            </w:r>
            <w:proofErr w:type="spellEnd"/>
            <w:r w:rsidRPr="000D6F9A">
              <w:rPr>
                <w:rFonts w:ascii="Times New Roman" w:eastAsia="Times New Roman" w:hAnsi="Times New Roman"/>
                <w:color w:val="000000"/>
                <w:sz w:val="20"/>
                <w:szCs w:val="20"/>
                <w:lang w:eastAsia="ru-RU"/>
              </w:rPr>
              <w:t>.</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11.2.2.</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Доля образовательных услуг, представляемых с использованием русского жестового языка, </w:t>
            </w:r>
            <w:proofErr w:type="spellStart"/>
            <w:r w:rsidRPr="000D6F9A">
              <w:rPr>
                <w:rFonts w:ascii="Times New Roman" w:eastAsia="Times New Roman" w:hAnsi="Times New Roman"/>
                <w:color w:val="000000"/>
                <w:sz w:val="20"/>
                <w:szCs w:val="20"/>
                <w:lang w:eastAsia="ru-RU"/>
              </w:rPr>
              <w:t>сурдопереводчика</w:t>
            </w:r>
            <w:proofErr w:type="spellEnd"/>
            <w:r w:rsidRPr="000D6F9A">
              <w:rPr>
                <w:rFonts w:ascii="Times New Roman" w:eastAsia="Times New Roman" w:hAnsi="Times New Roman"/>
                <w:color w:val="000000"/>
                <w:sz w:val="20"/>
                <w:szCs w:val="20"/>
                <w:lang w:eastAsia="ru-RU"/>
              </w:rPr>
              <w:t xml:space="preserve">, </w:t>
            </w:r>
            <w:proofErr w:type="spellStart"/>
            <w:r w:rsidRPr="000D6F9A">
              <w:rPr>
                <w:rFonts w:ascii="Times New Roman" w:eastAsia="Times New Roman" w:hAnsi="Times New Roman"/>
                <w:color w:val="000000"/>
                <w:sz w:val="20"/>
                <w:szCs w:val="20"/>
                <w:lang w:eastAsia="ru-RU"/>
              </w:rPr>
              <w:t>тифлосурдопереводчика</w:t>
            </w:r>
            <w:proofErr w:type="spellEnd"/>
            <w:r w:rsidRPr="000D6F9A">
              <w:rPr>
                <w:rFonts w:ascii="Times New Roman" w:eastAsia="Times New Roman" w:hAnsi="Times New Roman"/>
                <w:color w:val="000000"/>
                <w:sz w:val="20"/>
                <w:szCs w:val="20"/>
                <w:lang w:eastAsia="ru-RU"/>
              </w:rPr>
              <w:t xml:space="preserve">. </w:t>
            </w:r>
            <w:r w:rsidRPr="000D6F9A">
              <w:rPr>
                <w:rFonts w:ascii="Times New Roman" w:eastAsia="Times New Roman" w:hAnsi="Times New Roman"/>
                <w:color w:val="000000"/>
                <w:sz w:val="20"/>
                <w:szCs w:val="20"/>
                <w:lang w:eastAsia="ru-RU"/>
              </w:rPr>
              <w:br/>
              <w:t>Формула для расчета доли = (п. 11.2.1 / п. 11.2) * 100%</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11.3.</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Численность инвалидов и детей-инвалидов, имеющих заключение ПМПК (ИПРА) о необходимости предоставления услуг </w:t>
            </w:r>
            <w:proofErr w:type="spellStart"/>
            <w:r w:rsidRPr="000D6F9A">
              <w:rPr>
                <w:rFonts w:ascii="Times New Roman" w:eastAsia="Times New Roman" w:hAnsi="Times New Roman"/>
                <w:color w:val="000000"/>
                <w:sz w:val="20"/>
                <w:szCs w:val="20"/>
                <w:lang w:eastAsia="ru-RU"/>
              </w:rPr>
              <w:t>тьютора</w:t>
            </w:r>
            <w:proofErr w:type="spellEnd"/>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Чел.</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В отчетном году</w:t>
            </w: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val="restart"/>
            <w:shd w:val="clear" w:color="auto" w:fill="auto"/>
            <w:noWrap/>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образования и науки </w:t>
            </w:r>
            <w:r w:rsidR="00557962">
              <w:rPr>
                <w:rFonts w:ascii="Times New Roman" w:eastAsia="Times New Roman" w:hAnsi="Times New Roman"/>
                <w:color w:val="000000"/>
                <w:sz w:val="20"/>
                <w:szCs w:val="20"/>
                <w:lang w:eastAsia="ru-RU"/>
              </w:rPr>
              <w:t>Республики Саха (Якутия)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11.3.1.</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Численность инвалидов и детей-инвалидов, имеющих заключение ПМПК (ИПРА) о необходимости предоставления услуг </w:t>
            </w:r>
            <w:proofErr w:type="spellStart"/>
            <w:r w:rsidRPr="000D6F9A">
              <w:rPr>
                <w:rFonts w:ascii="Times New Roman" w:eastAsia="Times New Roman" w:hAnsi="Times New Roman"/>
                <w:color w:val="000000"/>
                <w:sz w:val="20"/>
                <w:szCs w:val="20"/>
                <w:lang w:eastAsia="ru-RU"/>
              </w:rPr>
              <w:t>тьютора</w:t>
            </w:r>
            <w:proofErr w:type="spellEnd"/>
            <w:r w:rsidRPr="000D6F9A">
              <w:rPr>
                <w:rFonts w:ascii="Times New Roman" w:eastAsia="Times New Roman" w:hAnsi="Times New Roman"/>
                <w:color w:val="000000"/>
                <w:sz w:val="20"/>
                <w:szCs w:val="20"/>
                <w:lang w:eastAsia="ru-RU"/>
              </w:rPr>
              <w:t xml:space="preserve">, получивших услуги </w:t>
            </w:r>
            <w:proofErr w:type="spellStart"/>
            <w:r w:rsidRPr="000D6F9A">
              <w:rPr>
                <w:rFonts w:ascii="Times New Roman" w:eastAsia="Times New Roman" w:hAnsi="Times New Roman"/>
                <w:color w:val="000000"/>
                <w:sz w:val="20"/>
                <w:szCs w:val="20"/>
                <w:lang w:eastAsia="ru-RU"/>
              </w:rPr>
              <w:t>тьютора</w:t>
            </w:r>
            <w:proofErr w:type="spellEnd"/>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Чел</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11.3.2.</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Доля инвалидов и детей-инвалидов, имеющих заключения ПМПК (ИПРА) о необходимости предоставления услуг </w:t>
            </w:r>
            <w:proofErr w:type="spellStart"/>
            <w:r w:rsidRPr="000D6F9A">
              <w:rPr>
                <w:rFonts w:ascii="Times New Roman" w:eastAsia="Times New Roman" w:hAnsi="Times New Roman"/>
                <w:color w:val="000000"/>
                <w:sz w:val="20"/>
                <w:szCs w:val="20"/>
                <w:lang w:eastAsia="ru-RU"/>
              </w:rPr>
              <w:t>тьютора</w:t>
            </w:r>
            <w:proofErr w:type="spellEnd"/>
            <w:r w:rsidRPr="000D6F9A">
              <w:rPr>
                <w:rFonts w:ascii="Times New Roman" w:eastAsia="Times New Roman" w:hAnsi="Times New Roman"/>
                <w:color w:val="000000"/>
                <w:sz w:val="20"/>
                <w:szCs w:val="20"/>
                <w:lang w:eastAsia="ru-RU"/>
              </w:rPr>
              <w:t xml:space="preserve">, получивших услуги </w:t>
            </w:r>
            <w:proofErr w:type="spellStart"/>
            <w:r w:rsidRPr="000D6F9A">
              <w:rPr>
                <w:rFonts w:ascii="Times New Roman" w:eastAsia="Times New Roman" w:hAnsi="Times New Roman"/>
                <w:color w:val="000000"/>
                <w:sz w:val="20"/>
                <w:szCs w:val="20"/>
                <w:lang w:eastAsia="ru-RU"/>
              </w:rPr>
              <w:t>тьютора</w:t>
            </w:r>
            <w:proofErr w:type="spellEnd"/>
            <w:r w:rsidRPr="000D6F9A">
              <w:rPr>
                <w:rFonts w:ascii="Times New Roman" w:eastAsia="Times New Roman" w:hAnsi="Times New Roman"/>
                <w:color w:val="000000"/>
                <w:sz w:val="20"/>
                <w:szCs w:val="20"/>
                <w:lang w:eastAsia="ru-RU"/>
              </w:rPr>
              <w:br/>
              <w:t>Формула для расчета доли = (п.11.3.1 / п.11.3) * 100%</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11.4.</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Численность инвалидов и детей-инвалидов, имеющих заключения ПМПК (ИПРА) о необходимости предоставления доступных для чтения форматов (шрифт Брайля)</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Чел.</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В отчетном году</w:t>
            </w: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val="restart"/>
            <w:shd w:val="clear" w:color="auto" w:fill="auto"/>
            <w:noWrap/>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образования и науки </w:t>
            </w:r>
            <w:r w:rsidR="00557962">
              <w:rPr>
                <w:rFonts w:ascii="Times New Roman" w:eastAsia="Times New Roman" w:hAnsi="Times New Roman"/>
                <w:color w:val="000000"/>
                <w:sz w:val="20"/>
                <w:szCs w:val="20"/>
                <w:lang w:eastAsia="ru-RU"/>
              </w:rPr>
              <w:t>Республики Саха (Якутия)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lastRenderedPageBreak/>
              <w:t>11.4.1.</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Численность инвалидов и детей-инвалидов, имеющих заключения ПМПК (ИПРА) о необходимости предоставления доступных для чтения форматов (шрифт Брайля), получивших услугу.</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Чел</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11.4.2.</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Доля инвалидов и детей-инвалидов, имеющих заключения ПМПК (ИПРА) о необходимости предоставления доступных для чтения форматов (шрифт Брайля), получивших услугу. </w:t>
            </w:r>
            <w:r w:rsidRPr="000D6F9A">
              <w:rPr>
                <w:rFonts w:ascii="Times New Roman" w:eastAsia="Times New Roman" w:hAnsi="Times New Roman"/>
                <w:color w:val="000000"/>
                <w:sz w:val="20"/>
                <w:szCs w:val="20"/>
                <w:lang w:eastAsia="ru-RU"/>
              </w:rPr>
              <w:br/>
              <w:t>Формула для расчета доли = (п.11.4.1 / п.11.4) * 100%</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12.</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Доступность для инвалидов учреждений культуры</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культуры и духовного развития </w:t>
            </w:r>
            <w:r w:rsidR="00557962">
              <w:rPr>
                <w:rFonts w:ascii="Times New Roman" w:eastAsia="Times New Roman" w:hAnsi="Times New Roman"/>
                <w:color w:val="000000"/>
                <w:sz w:val="20"/>
                <w:szCs w:val="20"/>
                <w:lang w:eastAsia="ru-RU"/>
              </w:rPr>
              <w:t>Республики Саха (Якутия)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12.1.</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Общее количество учреждений культуры (музеи, картинные галереи, выставки)</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Ед.</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В отчетном году</w:t>
            </w: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val="restar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культуры и духовного развития </w:t>
            </w:r>
            <w:r w:rsidR="00557962">
              <w:rPr>
                <w:rFonts w:ascii="Times New Roman" w:eastAsia="Times New Roman" w:hAnsi="Times New Roman"/>
                <w:color w:val="000000"/>
                <w:sz w:val="20"/>
                <w:szCs w:val="20"/>
                <w:lang w:eastAsia="ru-RU"/>
              </w:rPr>
              <w:t>Республики Саха (Якутия)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12.1.1.</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Количество учреждений культуры, оснащенных возможностью виртуальных просмотров на 01 января текущего года, всего</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Ед.</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12.1.2.</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Доля учреждений культуры, оснащенных возможностью виртуальных просмотров на 01 января текущего года, всего. </w:t>
            </w:r>
            <w:r w:rsidRPr="000D6F9A">
              <w:rPr>
                <w:rFonts w:ascii="Times New Roman" w:eastAsia="Times New Roman" w:hAnsi="Times New Roman"/>
                <w:color w:val="000000"/>
                <w:sz w:val="20"/>
                <w:szCs w:val="20"/>
                <w:lang w:eastAsia="ru-RU"/>
              </w:rPr>
              <w:br/>
              <w:t>Формула для расчета доли = (п.12.1.1 / п.12.1) * 100%</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12.2.</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Количество концертных залов с репертуаром филармонической музыки</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Ед.</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В отчетном году</w:t>
            </w: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val="restar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культуры и духовного развития </w:t>
            </w:r>
            <w:r w:rsidR="00557962">
              <w:rPr>
                <w:rFonts w:ascii="Times New Roman" w:eastAsia="Times New Roman" w:hAnsi="Times New Roman"/>
                <w:color w:val="000000"/>
                <w:sz w:val="20"/>
                <w:szCs w:val="20"/>
                <w:lang w:eastAsia="ru-RU"/>
              </w:rPr>
              <w:t>Республики Саха (Якутия)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12.2.1.</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Количество концертных залов с репертуаром филармонической музыки с возможностью предоставления услуги «виртуального концертного зала» (согласно постановлению Правительства РФ от 09.08.2019 </w:t>
            </w:r>
            <w:r w:rsidR="00CD2445">
              <w:rPr>
                <w:rFonts w:ascii="Times New Roman" w:eastAsia="Times New Roman" w:hAnsi="Times New Roman"/>
                <w:color w:val="000000"/>
                <w:sz w:val="20"/>
                <w:szCs w:val="20"/>
                <w:lang w:val="en-US" w:eastAsia="ru-RU"/>
              </w:rPr>
              <w:t>N</w:t>
            </w:r>
            <w:r w:rsidR="00CD2445" w:rsidRPr="000D6F9A">
              <w:rPr>
                <w:rFonts w:ascii="Times New Roman" w:eastAsia="Times New Roman" w:hAnsi="Times New Roman"/>
                <w:color w:val="000000"/>
                <w:sz w:val="20"/>
                <w:szCs w:val="20"/>
                <w:lang w:eastAsia="ru-RU"/>
              </w:rPr>
              <w:t xml:space="preserve"> </w:t>
            </w:r>
            <w:r w:rsidRPr="000D6F9A">
              <w:rPr>
                <w:rFonts w:ascii="Times New Roman" w:eastAsia="Times New Roman" w:hAnsi="Times New Roman"/>
                <w:color w:val="000000"/>
                <w:sz w:val="20"/>
                <w:szCs w:val="20"/>
                <w:lang w:eastAsia="ru-RU"/>
              </w:rPr>
              <w:t xml:space="preserve">253)  </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Ед.</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12.2.2.</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Доля концертных залов с репертуаром филармонической музыки с возможностью предоставления услуги «виртуального концертного зала» (согласно постановлению Правительства РФ от 09.08.2019 </w:t>
            </w:r>
            <w:r w:rsidR="00CD2445">
              <w:rPr>
                <w:rFonts w:ascii="Times New Roman" w:eastAsia="Times New Roman" w:hAnsi="Times New Roman"/>
                <w:color w:val="000000"/>
                <w:sz w:val="20"/>
                <w:szCs w:val="20"/>
                <w:lang w:val="en-US" w:eastAsia="ru-RU"/>
              </w:rPr>
              <w:t>N</w:t>
            </w:r>
            <w:r w:rsidR="00CD2445" w:rsidRPr="000D6F9A">
              <w:rPr>
                <w:rFonts w:ascii="Times New Roman" w:eastAsia="Times New Roman" w:hAnsi="Times New Roman"/>
                <w:color w:val="000000"/>
                <w:sz w:val="20"/>
                <w:szCs w:val="20"/>
                <w:lang w:eastAsia="ru-RU"/>
              </w:rPr>
              <w:t xml:space="preserve"> </w:t>
            </w:r>
            <w:r w:rsidRPr="000D6F9A">
              <w:rPr>
                <w:rFonts w:ascii="Times New Roman" w:eastAsia="Times New Roman" w:hAnsi="Times New Roman"/>
                <w:color w:val="000000"/>
                <w:sz w:val="20"/>
                <w:szCs w:val="20"/>
                <w:lang w:eastAsia="ru-RU"/>
              </w:rPr>
              <w:t xml:space="preserve">253). </w:t>
            </w:r>
            <w:r w:rsidRPr="000D6F9A">
              <w:rPr>
                <w:rFonts w:ascii="Times New Roman" w:eastAsia="Times New Roman" w:hAnsi="Times New Roman"/>
                <w:color w:val="000000"/>
                <w:sz w:val="20"/>
                <w:szCs w:val="20"/>
                <w:lang w:eastAsia="ru-RU"/>
              </w:rPr>
              <w:br/>
              <w:t xml:space="preserve">Формула для расчета доли = (п.12.2.1 / п.12.2) * 100%  </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13.</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Доступность для инвалидов библиотек</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культуры и духовного развития </w:t>
            </w:r>
            <w:r w:rsidR="00557962">
              <w:rPr>
                <w:rFonts w:ascii="Times New Roman" w:eastAsia="Times New Roman" w:hAnsi="Times New Roman"/>
                <w:color w:val="000000"/>
                <w:sz w:val="20"/>
                <w:szCs w:val="20"/>
                <w:lang w:eastAsia="ru-RU"/>
              </w:rPr>
              <w:t>Республики Саха (Якутия)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13.1.</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Общее количество электронных  библиотек (муниципальных и региональных) на 01 января текущего года, всего</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Ед.</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В отчетном году</w:t>
            </w: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val="restar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культуры и духовного развития </w:t>
            </w:r>
            <w:r w:rsidR="00557962">
              <w:rPr>
                <w:rFonts w:ascii="Times New Roman" w:eastAsia="Times New Roman" w:hAnsi="Times New Roman"/>
                <w:color w:val="000000"/>
                <w:sz w:val="20"/>
                <w:szCs w:val="20"/>
                <w:lang w:eastAsia="ru-RU"/>
              </w:rPr>
              <w:t>Республики Саха (Якутия)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13.1.1.</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Количество муниципальных и региональных электронных библиотек и библиотечного обслуживания, доступных для инвалидов на 01 января текущего года, всего </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Ед.</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13.1.2.</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Доля муниципальных и </w:t>
            </w:r>
            <w:proofErr w:type="gramStart"/>
            <w:r w:rsidRPr="000D6F9A">
              <w:rPr>
                <w:rFonts w:ascii="Times New Roman" w:eastAsia="Times New Roman" w:hAnsi="Times New Roman"/>
                <w:color w:val="000000"/>
                <w:sz w:val="20"/>
                <w:szCs w:val="20"/>
                <w:lang w:eastAsia="ru-RU"/>
              </w:rPr>
              <w:t>региональных электронных библиотек</w:t>
            </w:r>
            <w:proofErr w:type="gramEnd"/>
            <w:r w:rsidRPr="000D6F9A">
              <w:rPr>
                <w:rFonts w:ascii="Times New Roman" w:eastAsia="Times New Roman" w:hAnsi="Times New Roman"/>
                <w:color w:val="000000"/>
                <w:sz w:val="20"/>
                <w:szCs w:val="20"/>
                <w:lang w:eastAsia="ru-RU"/>
              </w:rPr>
              <w:t xml:space="preserve"> и библиотечного обслуживания, доступных для инвалидов на 01 января текущего года, всего. </w:t>
            </w:r>
            <w:r w:rsidRPr="000D6F9A">
              <w:rPr>
                <w:rFonts w:ascii="Times New Roman" w:eastAsia="Times New Roman" w:hAnsi="Times New Roman"/>
                <w:color w:val="000000"/>
                <w:sz w:val="20"/>
                <w:szCs w:val="20"/>
                <w:lang w:eastAsia="ru-RU"/>
              </w:rPr>
              <w:br/>
              <w:t>Формула для расчета доли = (п.13.1.2 / п.13.1) * 100%</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lastRenderedPageBreak/>
              <w:t>13.2.</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Наличие специализированных библиотек для слабовидящих со шрифтом Брайля </w:t>
            </w:r>
            <w:r w:rsidRPr="000D6F9A">
              <w:rPr>
                <w:rFonts w:ascii="Times New Roman" w:eastAsia="Times New Roman" w:hAnsi="Times New Roman"/>
                <w:bCs/>
                <w:color w:val="000000"/>
                <w:sz w:val="20"/>
                <w:szCs w:val="20"/>
                <w:lang w:eastAsia="ru-RU"/>
              </w:rPr>
              <w:t>(цифр. код: да; нет)</w:t>
            </w:r>
          </w:p>
        </w:tc>
        <w:tc>
          <w:tcPr>
            <w:tcW w:w="323" w:type="pct"/>
            <w:shd w:val="clear" w:color="auto" w:fill="auto"/>
            <w:hideMark/>
          </w:tcPr>
          <w:p w:rsidR="00283695" w:rsidRPr="000D6F9A" w:rsidRDefault="00283695" w:rsidP="004D596E">
            <w:pPr>
              <w:spacing w:after="0" w:line="240" w:lineRule="auto"/>
              <w:jc w:val="center"/>
              <w:rPr>
                <w:rFonts w:eastAsia="Times New Roman" w:cs="Calibri"/>
                <w:color w:val="000000"/>
                <w:sz w:val="20"/>
                <w:szCs w:val="20"/>
                <w:lang w:eastAsia="ru-RU"/>
              </w:rPr>
            </w:pP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культуры и духовного развития </w:t>
            </w:r>
            <w:r w:rsidR="00557962">
              <w:rPr>
                <w:rFonts w:ascii="Times New Roman" w:eastAsia="Times New Roman" w:hAnsi="Times New Roman"/>
                <w:color w:val="000000"/>
                <w:sz w:val="20"/>
                <w:szCs w:val="20"/>
                <w:lang w:eastAsia="ru-RU"/>
              </w:rPr>
              <w:t>Республики Саха (Якутия)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13.3.</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Количество сайтов муниципальных и региональных библиотек</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Ед.</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В отчетном году</w:t>
            </w: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val="restar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культуры и духовного развития </w:t>
            </w:r>
            <w:r w:rsidR="00557962">
              <w:rPr>
                <w:rFonts w:ascii="Times New Roman" w:eastAsia="Times New Roman" w:hAnsi="Times New Roman"/>
                <w:color w:val="000000"/>
                <w:sz w:val="20"/>
                <w:szCs w:val="20"/>
                <w:lang w:eastAsia="ru-RU"/>
              </w:rPr>
              <w:t>Республики Саха (Якутия)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13.3.1.</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Количество сайтов муниципальных и региональных библиотек, приспособленных для инвалидов по зрению</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Ед.</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13.3.2.</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Доля сайтов муниципальных и региональных библиотек, приспособленных для инвалидов по зрению. </w:t>
            </w:r>
            <w:r w:rsidRPr="000D6F9A">
              <w:rPr>
                <w:rFonts w:ascii="Times New Roman" w:eastAsia="Times New Roman" w:hAnsi="Times New Roman"/>
                <w:color w:val="000000"/>
                <w:sz w:val="20"/>
                <w:szCs w:val="20"/>
                <w:lang w:eastAsia="ru-RU"/>
              </w:rPr>
              <w:br/>
              <w:t>Формула для расчета доли = (п.13.3.1 / п.13.3) * 100%</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14.</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Оказание услуги «тревожная кнопка» и «вызова экстренных оперативных служб по единому номеру 112 для инвалидов с нарушением слуха»</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труда и социального развития </w:t>
            </w:r>
            <w:r w:rsidR="00557962">
              <w:rPr>
                <w:rFonts w:ascii="Times New Roman" w:eastAsia="Times New Roman" w:hAnsi="Times New Roman"/>
                <w:color w:val="000000"/>
                <w:sz w:val="20"/>
                <w:szCs w:val="20"/>
                <w:lang w:eastAsia="ru-RU"/>
              </w:rPr>
              <w:t>Республики Саха (Якутия)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14.1.</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Количество инвалидов, обратившихся за услугой «тревожная кнопка» на 01 января текущего года</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Чел.</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В отчетном году</w:t>
            </w: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val="restar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труда и социального развития </w:t>
            </w:r>
            <w:r w:rsidR="00557962">
              <w:rPr>
                <w:rFonts w:ascii="Times New Roman" w:eastAsia="Times New Roman" w:hAnsi="Times New Roman"/>
                <w:color w:val="000000"/>
                <w:sz w:val="20"/>
                <w:szCs w:val="20"/>
                <w:lang w:eastAsia="ru-RU"/>
              </w:rPr>
              <w:t>Республики Саха (Якутия)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14.1.1.</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Количество инвалидов, которым оказана услуга «тревожная кнопка»</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Чел.</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14.1.2.</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Доля инвалидов, которым оказана услуга «тревожная кнопка». </w:t>
            </w:r>
            <w:r w:rsidRPr="000D6F9A">
              <w:rPr>
                <w:rFonts w:ascii="Times New Roman" w:eastAsia="Times New Roman" w:hAnsi="Times New Roman"/>
                <w:color w:val="000000"/>
                <w:sz w:val="20"/>
                <w:szCs w:val="20"/>
                <w:lang w:eastAsia="ru-RU"/>
              </w:rPr>
              <w:br/>
              <w:t>Формула для расчета доли = (п.14.1.1 / п.14.1) * 100%</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14.2.</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Наличие услуги «вызова экстренных оперативных служб по единому номеру 112 для инвалидов с нарушением слуха» </w:t>
            </w:r>
            <w:r w:rsidRPr="000D6F9A">
              <w:rPr>
                <w:rFonts w:ascii="Times New Roman" w:eastAsia="Times New Roman" w:hAnsi="Times New Roman"/>
                <w:bCs/>
                <w:color w:val="000000"/>
                <w:sz w:val="20"/>
                <w:szCs w:val="20"/>
                <w:lang w:eastAsia="ru-RU"/>
              </w:rPr>
              <w:t>(цифр. код: да; нет)</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В отчетном году</w:t>
            </w: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val="restar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труда и социального развития </w:t>
            </w:r>
            <w:r w:rsidR="00557962">
              <w:rPr>
                <w:rFonts w:ascii="Times New Roman" w:eastAsia="Times New Roman" w:hAnsi="Times New Roman"/>
                <w:color w:val="000000"/>
                <w:sz w:val="20"/>
                <w:szCs w:val="20"/>
                <w:lang w:eastAsia="ru-RU"/>
              </w:rPr>
              <w:t>Республики Саха (Якутия)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14.2.1.</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Количество инвалидов, обратившихся за услугой «вызов экстренных оперативных служб по единому номеру 112 с нарушением слуха» на 01 января текущего года</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Чел.</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14.2.2.</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Количество инвалидов, которым оказана услуга «вызов экстренных оперативных служб по единому номеру 112 с нарушением слуха»</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Чел.</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14.2.3.</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Доля инвалидов, которым оказана услуга «вызов экстренных оперативных служб по единому номеру 112 с нарушением слуха». </w:t>
            </w:r>
            <w:r w:rsidRPr="000D6F9A">
              <w:rPr>
                <w:rFonts w:ascii="Times New Roman" w:eastAsia="Times New Roman" w:hAnsi="Times New Roman"/>
                <w:color w:val="000000"/>
                <w:sz w:val="20"/>
                <w:szCs w:val="20"/>
                <w:lang w:eastAsia="ru-RU"/>
              </w:rPr>
              <w:br/>
              <w:t>Формула для расчета доли = (п.14.2.2 / п.14.2.1) * 100%</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15.</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Трудоустройство и занятость инвалидов</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val="restar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Государственный комитет </w:t>
            </w:r>
            <w:r w:rsidR="00557962">
              <w:rPr>
                <w:rFonts w:ascii="Times New Roman" w:eastAsia="Times New Roman" w:hAnsi="Times New Roman"/>
                <w:color w:val="000000"/>
                <w:sz w:val="20"/>
                <w:szCs w:val="20"/>
                <w:lang w:eastAsia="ru-RU"/>
              </w:rPr>
              <w:t>Республики Саха (Якутия)</w:t>
            </w:r>
            <w:r w:rsidRPr="000D6F9A">
              <w:rPr>
                <w:rFonts w:ascii="Times New Roman" w:eastAsia="Times New Roman" w:hAnsi="Times New Roman"/>
                <w:color w:val="000000"/>
                <w:sz w:val="20"/>
                <w:szCs w:val="20"/>
                <w:lang w:eastAsia="ru-RU"/>
              </w:rPr>
              <w:t xml:space="preserve"> по занятости населения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15.1.</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Численность инвалидов, зарегистрированных в органах службы занятости в целях поиска подходящей работы</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Чел.</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В отчетном году</w:t>
            </w: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15.1.1.</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 в </w:t>
            </w:r>
            <w:proofErr w:type="spellStart"/>
            <w:r w:rsidRPr="000D6F9A">
              <w:rPr>
                <w:rFonts w:ascii="Times New Roman" w:eastAsia="Times New Roman" w:hAnsi="Times New Roman"/>
                <w:color w:val="000000"/>
                <w:sz w:val="20"/>
                <w:szCs w:val="20"/>
                <w:lang w:eastAsia="ru-RU"/>
              </w:rPr>
              <w:t>т.ч</w:t>
            </w:r>
            <w:proofErr w:type="spellEnd"/>
            <w:r w:rsidRPr="000D6F9A">
              <w:rPr>
                <w:rFonts w:ascii="Times New Roman" w:eastAsia="Times New Roman" w:hAnsi="Times New Roman"/>
                <w:color w:val="000000"/>
                <w:sz w:val="20"/>
                <w:szCs w:val="20"/>
                <w:lang w:eastAsia="ru-RU"/>
              </w:rPr>
              <w:t>. с предоставлением государственной услуги по организации сопровождения при содействии занятости инвалидов</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Чел.</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15.2.</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Численность трудоустроенных инвалидов на 01 января текущего года, всего</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Чел.</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Государственный комитет </w:t>
            </w:r>
            <w:r w:rsidR="00557962">
              <w:rPr>
                <w:rFonts w:ascii="Times New Roman" w:eastAsia="Times New Roman" w:hAnsi="Times New Roman"/>
                <w:color w:val="000000"/>
                <w:sz w:val="20"/>
                <w:szCs w:val="20"/>
                <w:lang w:eastAsia="ru-RU"/>
              </w:rPr>
              <w:t>Республики Саха (Якутия)</w:t>
            </w:r>
            <w:r w:rsidRPr="000D6F9A">
              <w:rPr>
                <w:rFonts w:ascii="Times New Roman" w:eastAsia="Times New Roman" w:hAnsi="Times New Roman"/>
                <w:color w:val="000000"/>
                <w:sz w:val="20"/>
                <w:szCs w:val="20"/>
                <w:lang w:eastAsia="ru-RU"/>
              </w:rPr>
              <w:t xml:space="preserve"> по занятости населения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lastRenderedPageBreak/>
              <w:t>15.3.</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Численность трудоустроенных инвалидов с предоставлением государственной услуги по организации сопровождения при содействии занятости инвалидов</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Чел.</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Государственный комитет </w:t>
            </w:r>
            <w:r w:rsidR="00557962">
              <w:rPr>
                <w:rFonts w:ascii="Times New Roman" w:eastAsia="Times New Roman" w:hAnsi="Times New Roman"/>
                <w:color w:val="000000"/>
                <w:sz w:val="20"/>
                <w:szCs w:val="20"/>
                <w:lang w:eastAsia="ru-RU"/>
              </w:rPr>
              <w:t>Республики Саха (Якутия)</w:t>
            </w:r>
            <w:r w:rsidRPr="000D6F9A">
              <w:rPr>
                <w:rFonts w:ascii="Times New Roman" w:eastAsia="Times New Roman" w:hAnsi="Times New Roman"/>
                <w:color w:val="000000"/>
                <w:sz w:val="20"/>
                <w:szCs w:val="20"/>
                <w:lang w:eastAsia="ru-RU"/>
              </w:rPr>
              <w:t xml:space="preserve"> по занятости населения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15.4.</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Численность безработных инвалидов, получивших услугу по содействию в </w:t>
            </w:r>
            <w:proofErr w:type="spellStart"/>
            <w:r w:rsidRPr="000D6F9A">
              <w:rPr>
                <w:rFonts w:ascii="Times New Roman" w:eastAsia="Times New Roman" w:hAnsi="Times New Roman"/>
                <w:color w:val="000000"/>
                <w:sz w:val="20"/>
                <w:szCs w:val="20"/>
                <w:lang w:eastAsia="ru-RU"/>
              </w:rPr>
              <w:t>самозанятости</w:t>
            </w:r>
            <w:proofErr w:type="spellEnd"/>
            <w:r w:rsidRPr="000D6F9A">
              <w:rPr>
                <w:rFonts w:ascii="Times New Roman" w:eastAsia="Times New Roman" w:hAnsi="Times New Roman"/>
                <w:color w:val="000000"/>
                <w:sz w:val="20"/>
                <w:szCs w:val="20"/>
                <w:lang w:eastAsia="ru-RU"/>
              </w:rPr>
              <w:t xml:space="preserve"> (помощь в подготовке бизнес-плана и получения знаний и навыков, необходимых для осуществления предпринимательской деятельности, оказание финансовой помощи) на 01 января текущего года, всего</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Чел.</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Государственный комитет </w:t>
            </w:r>
            <w:r w:rsidR="00557962">
              <w:rPr>
                <w:rFonts w:ascii="Times New Roman" w:eastAsia="Times New Roman" w:hAnsi="Times New Roman"/>
                <w:color w:val="000000"/>
                <w:sz w:val="20"/>
                <w:szCs w:val="20"/>
                <w:lang w:eastAsia="ru-RU"/>
              </w:rPr>
              <w:t>Республики Саха (Якутия)</w:t>
            </w:r>
            <w:r w:rsidRPr="000D6F9A">
              <w:rPr>
                <w:rFonts w:ascii="Times New Roman" w:eastAsia="Times New Roman" w:hAnsi="Times New Roman"/>
                <w:color w:val="000000"/>
                <w:sz w:val="20"/>
                <w:szCs w:val="20"/>
                <w:lang w:eastAsia="ru-RU"/>
              </w:rPr>
              <w:t xml:space="preserve"> по занятости населения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15.5.</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Доля трудоустроенных инвалидов на 01 января текущего года, всего. </w:t>
            </w:r>
            <w:r w:rsidRPr="000D6F9A">
              <w:rPr>
                <w:rFonts w:ascii="Times New Roman" w:eastAsia="Times New Roman" w:hAnsi="Times New Roman"/>
                <w:color w:val="000000"/>
                <w:sz w:val="20"/>
                <w:szCs w:val="20"/>
                <w:lang w:eastAsia="ru-RU"/>
              </w:rPr>
              <w:br/>
              <w:t>Формула для расчета доли = (п.15.2/ п.15.1) * 100%</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Государственный комитет </w:t>
            </w:r>
            <w:r w:rsidR="00557962">
              <w:rPr>
                <w:rFonts w:ascii="Times New Roman" w:eastAsia="Times New Roman" w:hAnsi="Times New Roman"/>
                <w:color w:val="000000"/>
                <w:sz w:val="20"/>
                <w:szCs w:val="20"/>
                <w:lang w:eastAsia="ru-RU"/>
              </w:rPr>
              <w:t>Республики Саха (Якутия)</w:t>
            </w:r>
            <w:r w:rsidRPr="000D6F9A">
              <w:rPr>
                <w:rFonts w:ascii="Times New Roman" w:eastAsia="Times New Roman" w:hAnsi="Times New Roman"/>
                <w:color w:val="000000"/>
                <w:sz w:val="20"/>
                <w:szCs w:val="20"/>
                <w:lang w:eastAsia="ru-RU"/>
              </w:rPr>
              <w:t xml:space="preserve"> по занятости населения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15.6.</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Доля трудоустроенных инвалидов с предоставлением государственной услуги по организации сопровождения на 01 января текущего года, всего. </w:t>
            </w:r>
            <w:r w:rsidRPr="000D6F9A">
              <w:rPr>
                <w:rFonts w:ascii="Times New Roman" w:eastAsia="Times New Roman" w:hAnsi="Times New Roman"/>
                <w:color w:val="000000"/>
                <w:sz w:val="20"/>
                <w:szCs w:val="20"/>
                <w:lang w:eastAsia="ru-RU"/>
              </w:rPr>
              <w:br/>
              <w:t>Формула для расчета доли = (п.15.3/ п.15.1) * 100%</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Государственный комитет </w:t>
            </w:r>
            <w:r w:rsidR="00557962">
              <w:rPr>
                <w:rFonts w:ascii="Times New Roman" w:eastAsia="Times New Roman" w:hAnsi="Times New Roman"/>
                <w:color w:val="000000"/>
                <w:sz w:val="20"/>
                <w:szCs w:val="20"/>
                <w:lang w:eastAsia="ru-RU"/>
              </w:rPr>
              <w:t>Республики Саха (Якутия)</w:t>
            </w:r>
            <w:r w:rsidRPr="000D6F9A">
              <w:rPr>
                <w:rFonts w:ascii="Times New Roman" w:eastAsia="Times New Roman" w:hAnsi="Times New Roman"/>
                <w:color w:val="000000"/>
                <w:sz w:val="20"/>
                <w:szCs w:val="20"/>
                <w:lang w:eastAsia="ru-RU"/>
              </w:rPr>
              <w:t xml:space="preserve"> по занятости населения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15.7.</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Доля трудоустроенных инвалидов, получивших услугу по содействию в </w:t>
            </w:r>
            <w:proofErr w:type="spellStart"/>
            <w:r w:rsidRPr="000D6F9A">
              <w:rPr>
                <w:rFonts w:ascii="Times New Roman" w:eastAsia="Times New Roman" w:hAnsi="Times New Roman"/>
                <w:color w:val="000000"/>
                <w:sz w:val="20"/>
                <w:szCs w:val="20"/>
                <w:lang w:eastAsia="ru-RU"/>
              </w:rPr>
              <w:t>самозанятости</w:t>
            </w:r>
            <w:proofErr w:type="spellEnd"/>
            <w:r w:rsidRPr="000D6F9A">
              <w:rPr>
                <w:rFonts w:ascii="Times New Roman" w:eastAsia="Times New Roman" w:hAnsi="Times New Roman"/>
                <w:color w:val="000000"/>
                <w:sz w:val="20"/>
                <w:szCs w:val="20"/>
                <w:lang w:eastAsia="ru-RU"/>
              </w:rPr>
              <w:t xml:space="preserve"> (помощь в подготовке бизнес-плана и получения знаний и навыков, необходимых для осуществления предпринимательской деятельности, оказание финансовой помощи) на 01 января текущего года, всего. </w:t>
            </w:r>
            <w:r w:rsidRPr="000D6F9A">
              <w:rPr>
                <w:rFonts w:ascii="Times New Roman" w:eastAsia="Times New Roman" w:hAnsi="Times New Roman"/>
                <w:color w:val="000000"/>
                <w:sz w:val="20"/>
                <w:szCs w:val="20"/>
                <w:lang w:eastAsia="ru-RU"/>
              </w:rPr>
              <w:br/>
              <w:t>Формула для расчета доли = (п.15.4/ п.15.1) * 100%</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Государственный комитет </w:t>
            </w:r>
            <w:r w:rsidR="00557962">
              <w:rPr>
                <w:rFonts w:ascii="Times New Roman" w:eastAsia="Times New Roman" w:hAnsi="Times New Roman"/>
                <w:color w:val="000000"/>
                <w:sz w:val="20"/>
                <w:szCs w:val="20"/>
                <w:lang w:eastAsia="ru-RU"/>
              </w:rPr>
              <w:t>Республики Саха (Якутия)</w:t>
            </w:r>
            <w:r w:rsidRPr="000D6F9A">
              <w:rPr>
                <w:rFonts w:ascii="Times New Roman" w:eastAsia="Times New Roman" w:hAnsi="Times New Roman"/>
                <w:color w:val="000000"/>
                <w:sz w:val="20"/>
                <w:szCs w:val="20"/>
                <w:lang w:eastAsia="ru-RU"/>
              </w:rPr>
              <w:t xml:space="preserve"> по занятости населения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16.</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Доступность для инвалидов общественного транспорта</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транспорта и дорожного хозяйства </w:t>
            </w:r>
            <w:r w:rsidR="00557962">
              <w:rPr>
                <w:rFonts w:ascii="Times New Roman" w:eastAsia="Times New Roman" w:hAnsi="Times New Roman"/>
                <w:color w:val="000000"/>
                <w:sz w:val="20"/>
                <w:szCs w:val="20"/>
                <w:lang w:eastAsia="ru-RU"/>
              </w:rPr>
              <w:t>Республики Саха (Якутия)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16.1.</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Общее число общественного транспорта (на 1 января текущего года)</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Ед.</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В отчетном году</w:t>
            </w: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транспорта и дорожного хозяйства </w:t>
            </w:r>
            <w:r w:rsidR="00557962">
              <w:rPr>
                <w:rFonts w:ascii="Times New Roman" w:eastAsia="Times New Roman" w:hAnsi="Times New Roman"/>
                <w:color w:val="000000"/>
                <w:sz w:val="20"/>
                <w:szCs w:val="20"/>
                <w:lang w:eastAsia="ru-RU"/>
              </w:rPr>
              <w:t>Республики Саха (Якутия)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16.2.</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Количество парка общественного транспорта, оснащенного услугой текстового и аудио - информирования на 01 января текущего года </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Ед.</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транспорта и дорожного хозяйства </w:t>
            </w:r>
            <w:r w:rsidR="00557962">
              <w:rPr>
                <w:rFonts w:ascii="Times New Roman" w:eastAsia="Times New Roman" w:hAnsi="Times New Roman"/>
                <w:color w:val="000000"/>
                <w:sz w:val="20"/>
                <w:szCs w:val="20"/>
                <w:lang w:eastAsia="ru-RU"/>
              </w:rPr>
              <w:t>Республики Саха (Якутия)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16.2.1.</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Доля парка общественного транспорта, оснащенного услугой текстового и аудио - информирования на 01 января текущего года. </w:t>
            </w:r>
            <w:r w:rsidRPr="000D6F9A">
              <w:rPr>
                <w:rFonts w:ascii="Times New Roman" w:eastAsia="Times New Roman" w:hAnsi="Times New Roman"/>
                <w:color w:val="000000"/>
                <w:sz w:val="20"/>
                <w:szCs w:val="20"/>
                <w:lang w:eastAsia="ru-RU"/>
              </w:rPr>
              <w:br/>
              <w:t>Формула для расчета доли = (п.16.2 / п.16.1) * 100%</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транспорта и дорожного хозяйства </w:t>
            </w:r>
            <w:r w:rsidR="00557962">
              <w:rPr>
                <w:rFonts w:ascii="Times New Roman" w:eastAsia="Times New Roman" w:hAnsi="Times New Roman"/>
                <w:color w:val="000000"/>
                <w:sz w:val="20"/>
                <w:szCs w:val="20"/>
                <w:lang w:eastAsia="ru-RU"/>
              </w:rPr>
              <w:t>Республики Саха (Якутия)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16.3.</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Количество единиц транспорта приспособленных (доступных) для использования инвалидами:</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Ед.</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В отчетном году</w:t>
            </w: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val="restar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транспорта и дорожного хозяйства </w:t>
            </w:r>
            <w:r w:rsidR="00557962">
              <w:rPr>
                <w:rFonts w:ascii="Times New Roman" w:eastAsia="Times New Roman" w:hAnsi="Times New Roman"/>
                <w:color w:val="000000"/>
                <w:sz w:val="20"/>
                <w:szCs w:val="20"/>
                <w:lang w:eastAsia="ru-RU"/>
              </w:rPr>
              <w:t>Республики Саха (Якутия)</w:t>
            </w: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16.3.1.</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bCs/>
                <w:i/>
                <w:iCs/>
                <w:color w:val="000000"/>
                <w:sz w:val="20"/>
                <w:szCs w:val="20"/>
                <w:lang w:eastAsia="ru-RU"/>
              </w:rPr>
            </w:pPr>
            <w:r w:rsidRPr="000D6F9A">
              <w:rPr>
                <w:rFonts w:ascii="Times New Roman" w:eastAsia="Times New Roman" w:hAnsi="Times New Roman"/>
                <w:bCs/>
                <w:i/>
                <w:iCs/>
                <w:color w:val="000000"/>
                <w:sz w:val="20"/>
                <w:szCs w:val="20"/>
                <w:lang w:eastAsia="ru-RU"/>
              </w:rPr>
              <w:t>Автобусы</w:t>
            </w:r>
          </w:p>
        </w:tc>
        <w:tc>
          <w:tcPr>
            <w:tcW w:w="1477" w:type="pct"/>
            <w:gridSpan w:val="5"/>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16.3.1.1.</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Всего</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Ед.</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16.3.1.2.</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доступно</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Ед.</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16.3.1.3.</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Доля доступных. </w:t>
            </w:r>
            <w:r w:rsidRPr="000D6F9A">
              <w:rPr>
                <w:rFonts w:ascii="Times New Roman" w:eastAsia="Times New Roman" w:hAnsi="Times New Roman"/>
                <w:color w:val="000000"/>
                <w:sz w:val="20"/>
                <w:szCs w:val="20"/>
                <w:lang w:eastAsia="ru-RU"/>
              </w:rPr>
              <w:br/>
              <w:t>Формула = 16.3.1.2/16.3.1.1*100%</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16.3.2.</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bCs/>
                <w:i/>
                <w:iCs/>
                <w:color w:val="000000"/>
                <w:sz w:val="20"/>
                <w:szCs w:val="20"/>
                <w:lang w:eastAsia="ru-RU"/>
              </w:rPr>
            </w:pPr>
            <w:r w:rsidRPr="000D6F9A">
              <w:rPr>
                <w:rFonts w:ascii="Times New Roman" w:eastAsia="Times New Roman" w:hAnsi="Times New Roman"/>
                <w:bCs/>
                <w:i/>
                <w:iCs/>
                <w:color w:val="000000"/>
                <w:sz w:val="20"/>
                <w:szCs w:val="20"/>
                <w:lang w:eastAsia="ru-RU"/>
              </w:rPr>
              <w:t xml:space="preserve">Трамваи </w:t>
            </w:r>
          </w:p>
        </w:tc>
        <w:tc>
          <w:tcPr>
            <w:tcW w:w="1477" w:type="pct"/>
            <w:gridSpan w:val="5"/>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lastRenderedPageBreak/>
              <w:t>16.3.2.1.</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Всего</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Ед.</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16.3.2.2.</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доступно</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Ед.</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16.3.2.3.</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Доля доступных. </w:t>
            </w:r>
            <w:r w:rsidRPr="000D6F9A">
              <w:rPr>
                <w:rFonts w:ascii="Times New Roman" w:eastAsia="Times New Roman" w:hAnsi="Times New Roman"/>
                <w:color w:val="000000"/>
                <w:sz w:val="20"/>
                <w:szCs w:val="20"/>
                <w:lang w:eastAsia="ru-RU"/>
              </w:rPr>
              <w:br/>
              <w:t>Формула = 16.3.2.2/16.3.2.1*100%</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16.3.3.</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bCs/>
                <w:i/>
                <w:iCs/>
                <w:color w:val="000000"/>
                <w:sz w:val="20"/>
                <w:szCs w:val="20"/>
                <w:lang w:eastAsia="ru-RU"/>
              </w:rPr>
            </w:pPr>
            <w:r w:rsidRPr="000D6F9A">
              <w:rPr>
                <w:rFonts w:ascii="Times New Roman" w:eastAsia="Times New Roman" w:hAnsi="Times New Roman"/>
                <w:bCs/>
                <w:i/>
                <w:iCs/>
                <w:color w:val="000000"/>
                <w:sz w:val="20"/>
                <w:szCs w:val="20"/>
                <w:lang w:eastAsia="ru-RU"/>
              </w:rPr>
              <w:t>Троллейбусы</w:t>
            </w:r>
          </w:p>
        </w:tc>
        <w:tc>
          <w:tcPr>
            <w:tcW w:w="1477" w:type="pct"/>
            <w:gridSpan w:val="5"/>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16.3.3.1.</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Всего</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Ед.</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16.3.3.2.</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доступно</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Ед.</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16.3.3.3.</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Доля доступных. </w:t>
            </w:r>
            <w:r w:rsidRPr="000D6F9A">
              <w:rPr>
                <w:rFonts w:ascii="Times New Roman" w:eastAsia="Times New Roman" w:hAnsi="Times New Roman"/>
                <w:color w:val="000000"/>
                <w:sz w:val="20"/>
                <w:szCs w:val="20"/>
                <w:lang w:eastAsia="ru-RU"/>
              </w:rPr>
              <w:br/>
              <w:t>Формула = 16.3.3.2/16.3.3.1*100%</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16.3.4.</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bCs/>
                <w:i/>
                <w:iCs/>
                <w:color w:val="000000"/>
                <w:sz w:val="20"/>
                <w:szCs w:val="20"/>
                <w:lang w:eastAsia="ru-RU"/>
              </w:rPr>
            </w:pPr>
            <w:r w:rsidRPr="000D6F9A">
              <w:rPr>
                <w:rFonts w:ascii="Times New Roman" w:eastAsia="Times New Roman" w:hAnsi="Times New Roman"/>
                <w:bCs/>
                <w:i/>
                <w:iCs/>
                <w:color w:val="000000"/>
                <w:sz w:val="20"/>
                <w:szCs w:val="20"/>
                <w:lang w:eastAsia="ru-RU"/>
              </w:rPr>
              <w:t>Электробусы</w:t>
            </w:r>
          </w:p>
        </w:tc>
        <w:tc>
          <w:tcPr>
            <w:tcW w:w="1477" w:type="pct"/>
            <w:gridSpan w:val="5"/>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16.3.4.1.</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Всего</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Ед.</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16.3.4.2.</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доступно</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Ед.</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16.3.4.3.</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Доля доступных. </w:t>
            </w:r>
            <w:r w:rsidRPr="000D6F9A">
              <w:rPr>
                <w:rFonts w:ascii="Times New Roman" w:eastAsia="Times New Roman" w:hAnsi="Times New Roman"/>
                <w:color w:val="000000"/>
                <w:sz w:val="20"/>
                <w:szCs w:val="20"/>
                <w:lang w:eastAsia="ru-RU"/>
              </w:rPr>
              <w:br/>
              <w:t>Формула = 16.3.4.2/16.3.4.1*100%</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16.3.5.</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bCs/>
                <w:i/>
                <w:iCs/>
                <w:color w:val="000000"/>
                <w:sz w:val="20"/>
                <w:szCs w:val="20"/>
                <w:lang w:eastAsia="ru-RU"/>
              </w:rPr>
            </w:pPr>
            <w:r w:rsidRPr="000D6F9A">
              <w:rPr>
                <w:rFonts w:ascii="Times New Roman" w:eastAsia="Times New Roman" w:hAnsi="Times New Roman"/>
                <w:bCs/>
                <w:i/>
                <w:iCs/>
                <w:color w:val="000000"/>
                <w:sz w:val="20"/>
                <w:szCs w:val="20"/>
                <w:lang w:eastAsia="ru-RU"/>
              </w:rPr>
              <w:t xml:space="preserve">Внеуличный транспорт (в </w:t>
            </w:r>
            <w:proofErr w:type="spellStart"/>
            <w:r w:rsidRPr="000D6F9A">
              <w:rPr>
                <w:rFonts w:ascii="Times New Roman" w:eastAsia="Times New Roman" w:hAnsi="Times New Roman"/>
                <w:bCs/>
                <w:i/>
                <w:iCs/>
                <w:color w:val="000000"/>
                <w:sz w:val="20"/>
                <w:szCs w:val="20"/>
                <w:lang w:eastAsia="ru-RU"/>
              </w:rPr>
              <w:t>т.ч</w:t>
            </w:r>
            <w:proofErr w:type="spellEnd"/>
            <w:r w:rsidRPr="000D6F9A">
              <w:rPr>
                <w:rFonts w:ascii="Times New Roman" w:eastAsia="Times New Roman" w:hAnsi="Times New Roman"/>
                <w:bCs/>
                <w:i/>
                <w:iCs/>
                <w:color w:val="000000"/>
                <w:sz w:val="20"/>
                <w:szCs w:val="20"/>
                <w:lang w:eastAsia="ru-RU"/>
              </w:rPr>
              <w:t xml:space="preserve">. </w:t>
            </w:r>
            <w:proofErr w:type="spellStart"/>
            <w:r w:rsidRPr="000D6F9A">
              <w:rPr>
                <w:rFonts w:ascii="Times New Roman" w:eastAsia="Times New Roman" w:hAnsi="Times New Roman"/>
                <w:bCs/>
                <w:i/>
                <w:iCs/>
                <w:color w:val="000000"/>
                <w:sz w:val="20"/>
                <w:szCs w:val="20"/>
                <w:lang w:eastAsia="ru-RU"/>
              </w:rPr>
              <w:t>метропоезда</w:t>
            </w:r>
            <w:proofErr w:type="spellEnd"/>
            <w:r w:rsidRPr="000D6F9A">
              <w:rPr>
                <w:rFonts w:ascii="Times New Roman" w:eastAsia="Times New Roman" w:hAnsi="Times New Roman"/>
                <w:bCs/>
                <w:i/>
                <w:iCs/>
                <w:color w:val="000000"/>
                <w:sz w:val="20"/>
                <w:szCs w:val="20"/>
                <w:lang w:eastAsia="ru-RU"/>
              </w:rPr>
              <w:t>)</w:t>
            </w:r>
          </w:p>
        </w:tc>
        <w:tc>
          <w:tcPr>
            <w:tcW w:w="1477" w:type="pct"/>
            <w:gridSpan w:val="5"/>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16.3.5.1.</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Всего</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Ед.</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16.3.5.2.</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доступно</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Ед.</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16.3.5.3.</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Доля доступных. </w:t>
            </w:r>
            <w:r w:rsidRPr="000D6F9A">
              <w:rPr>
                <w:rFonts w:ascii="Times New Roman" w:eastAsia="Times New Roman" w:hAnsi="Times New Roman"/>
                <w:color w:val="000000"/>
                <w:sz w:val="20"/>
                <w:szCs w:val="20"/>
                <w:lang w:eastAsia="ru-RU"/>
              </w:rPr>
              <w:br/>
              <w:t>Формула = 16.3.5.2/16.3.5.1*100%</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16.3.6.</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bCs/>
                <w:i/>
                <w:iCs/>
                <w:color w:val="000000"/>
                <w:sz w:val="20"/>
                <w:szCs w:val="20"/>
                <w:lang w:eastAsia="ru-RU"/>
              </w:rPr>
            </w:pPr>
            <w:r w:rsidRPr="000D6F9A">
              <w:rPr>
                <w:rFonts w:ascii="Times New Roman" w:eastAsia="Times New Roman" w:hAnsi="Times New Roman"/>
                <w:bCs/>
                <w:i/>
                <w:iCs/>
                <w:color w:val="000000"/>
                <w:sz w:val="20"/>
                <w:szCs w:val="20"/>
                <w:lang w:eastAsia="ru-RU"/>
              </w:rPr>
              <w:t>Легковое такси</w:t>
            </w:r>
          </w:p>
        </w:tc>
        <w:tc>
          <w:tcPr>
            <w:tcW w:w="1477" w:type="pct"/>
            <w:gridSpan w:val="5"/>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16.3.6.1.</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Всего</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Ед.</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16.3.6.2.</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доступно</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Ед.</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16.3.6.3.</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Доля доступных. </w:t>
            </w:r>
            <w:r w:rsidRPr="000D6F9A">
              <w:rPr>
                <w:rFonts w:ascii="Times New Roman" w:eastAsia="Times New Roman" w:hAnsi="Times New Roman"/>
                <w:color w:val="000000"/>
                <w:sz w:val="20"/>
                <w:szCs w:val="20"/>
                <w:lang w:eastAsia="ru-RU"/>
              </w:rPr>
              <w:br/>
              <w:t>Формула = 16.3.6.2/16.3.6.1*100%</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p>
        </w:tc>
      </w:tr>
      <w:tr w:rsidR="00283695" w:rsidRPr="000D6F9A" w:rsidTr="004D596E">
        <w:trPr>
          <w:trHeight w:val="2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17</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Общее число автомобильных стоянок </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Ед.</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В отчетном году</w:t>
            </w: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val="restart"/>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труда и социального развития </w:t>
            </w:r>
            <w:r w:rsidR="00557962">
              <w:rPr>
                <w:rFonts w:ascii="Times New Roman" w:eastAsia="Times New Roman" w:hAnsi="Times New Roman"/>
                <w:color w:val="000000"/>
                <w:sz w:val="20"/>
                <w:szCs w:val="20"/>
                <w:lang w:eastAsia="ru-RU"/>
              </w:rPr>
              <w:t>Республики Саха (Якутия)</w:t>
            </w:r>
            <w:r w:rsidRPr="000D6F9A">
              <w:rPr>
                <w:rFonts w:ascii="Times New Roman" w:eastAsia="Times New Roman" w:hAnsi="Times New Roman"/>
                <w:color w:val="000000"/>
                <w:sz w:val="20"/>
                <w:szCs w:val="20"/>
                <w:lang w:eastAsia="ru-RU"/>
              </w:rPr>
              <w:t>,</w:t>
            </w:r>
          </w:p>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здравоохранения </w:t>
            </w:r>
            <w:r w:rsidR="00557962">
              <w:rPr>
                <w:rFonts w:ascii="Times New Roman" w:eastAsia="Times New Roman" w:hAnsi="Times New Roman"/>
                <w:color w:val="000000"/>
                <w:sz w:val="20"/>
                <w:szCs w:val="20"/>
                <w:lang w:eastAsia="ru-RU"/>
              </w:rPr>
              <w:t>Республики Саха (Якутия)</w:t>
            </w:r>
            <w:r w:rsidRPr="000D6F9A">
              <w:rPr>
                <w:rFonts w:ascii="Times New Roman" w:eastAsia="Times New Roman" w:hAnsi="Times New Roman"/>
                <w:color w:val="000000"/>
                <w:sz w:val="20"/>
                <w:szCs w:val="20"/>
                <w:lang w:eastAsia="ru-RU"/>
              </w:rPr>
              <w:t>,</w:t>
            </w:r>
            <w:r w:rsidRPr="000D6F9A">
              <w:rPr>
                <w:rFonts w:ascii="Times New Roman" w:eastAsia="Times New Roman" w:hAnsi="Times New Roman"/>
                <w:color w:val="000000"/>
                <w:sz w:val="20"/>
                <w:szCs w:val="20"/>
                <w:lang w:eastAsia="ru-RU"/>
              </w:rPr>
              <w:br/>
              <w:t xml:space="preserve">Министерство образования и науки </w:t>
            </w:r>
            <w:r w:rsidR="00557962">
              <w:rPr>
                <w:rFonts w:ascii="Times New Roman" w:eastAsia="Times New Roman" w:hAnsi="Times New Roman"/>
                <w:color w:val="000000"/>
                <w:sz w:val="20"/>
                <w:szCs w:val="20"/>
                <w:lang w:eastAsia="ru-RU"/>
              </w:rPr>
              <w:t>Республики Саха (Якутия)</w:t>
            </w:r>
            <w:r w:rsidRPr="000D6F9A">
              <w:rPr>
                <w:rFonts w:ascii="Times New Roman" w:eastAsia="Times New Roman" w:hAnsi="Times New Roman"/>
                <w:color w:val="000000"/>
                <w:sz w:val="20"/>
                <w:szCs w:val="20"/>
                <w:lang w:eastAsia="ru-RU"/>
              </w:rPr>
              <w:t>,</w:t>
            </w:r>
            <w:r w:rsidRPr="000D6F9A">
              <w:rPr>
                <w:rFonts w:ascii="Times New Roman" w:eastAsia="Times New Roman" w:hAnsi="Times New Roman"/>
                <w:color w:val="000000"/>
                <w:sz w:val="20"/>
                <w:szCs w:val="20"/>
                <w:lang w:eastAsia="ru-RU"/>
              </w:rPr>
              <w:br/>
              <w:t xml:space="preserve">Министерство культуры и духовного развития </w:t>
            </w:r>
            <w:r w:rsidR="00557962">
              <w:rPr>
                <w:rFonts w:ascii="Times New Roman" w:eastAsia="Times New Roman" w:hAnsi="Times New Roman"/>
                <w:color w:val="000000"/>
                <w:sz w:val="20"/>
                <w:szCs w:val="20"/>
                <w:lang w:eastAsia="ru-RU"/>
              </w:rPr>
              <w:t>Республики Саха (Якутия)</w:t>
            </w:r>
            <w:r w:rsidRPr="000D6F9A">
              <w:rPr>
                <w:rFonts w:ascii="Times New Roman" w:eastAsia="Times New Roman" w:hAnsi="Times New Roman"/>
                <w:color w:val="000000"/>
                <w:sz w:val="20"/>
                <w:szCs w:val="20"/>
                <w:lang w:eastAsia="ru-RU"/>
              </w:rPr>
              <w:t>,</w:t>
            </w:r>
          </w:p>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Государственный комитет </w:t>
            </w:r>
            <w:r w:rsidR="00557962">
              <w:rPr>
                <w:rFonts w:ascii="Times New Roman" w:eastAsia="Times New Roman" w:hAnsi="Times New Roman"/>
                <w:color w:val="000000"/>
                <w:sz w:val="20"/>
                <w:szCs w:val="20"/>
                <w:lang w:eastAsia="ru-RU"/>
              </w:rPr>
              <w:t>Республики Саха (Якутия)</w:t>
            </w:r>
            <w:r w:rsidRPr="000D6F9A">
              <w:rPr>
                <w:rFonts w:ascii="Times New Roman" w:eastAsia="Times New Roman" w:hAnsi="Times New Roman"/>
                <w:color w:val="000000"/>
                <w:sz w:val="20"/>
                <w:szCs w:val="20"/>
                <w:lang w:eastAsia="ru-RU"/>
              </w:rPr>
              <w:t xml:space="preserve"> по занятости населения,</w:t>
            </w:r>
          </w:p>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по физической культуре и спорту </w:t>
            </w:r>
            <w:r w:rsidR="00557962">
              <w:rPr>
                <w:rFonts w:ascii="Times New Roman" w:eastAsia="Times New Roman" w:hAnsi="Times New Roman"/>
                <w:color w:val="000000"/>
                <w:sz w:val="20"/>
                <w:szCs w:val="20"/>
                <w:lang w:eastAsia="ru-RU"/>
              </w:rPr>
              <w:t>Республики Саха (Якутия)</w:t>
            </w:r>
            <w:r w:rsidRPr="000D6F9A">
              <w:rPr>
                <w:rFonts w:ascii="Times New Roman" w:eastAsia="Times New Roman" w:hAnsi="Times New Roman"/>
                <w:color w:val="000000"/>
                <w:sz w:val="20"/>
                <w:szCs w:val="20"/>
                <w:lang w:eastAsia="ru-RU"/>
              </w:rPr>
              <w:t>,</w:t>
            </w:r>
          </w:p>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транспорта и дорожного хозяйства </w:t>
            </w:r>
            <w:r w:rsidR="00557962">
              <w:rPr>
                <w:rFonts w:ascii="Times New Roman" w:eastAsia="Times New Roman" w:hAnsi="Times New Roman"/>
                <w:color w:val="000000"/>
                <w:sz w:val="20"/>
                <w:szCs w:val="20"/>
                <w:lang w:eastAsia="ru-RU"/>
              </w:rPr>
              <w:t>Республики Саха (Якутия)</w:t>
            </w:r>
            <w:r w:rsidRPr="000D6F9A">
              <w:rPr>
                <w:rFonts w:ascii="Times New Roman" w:eastAsia="Times New Roman" w:hAnsi="Times New Roman"/>
                <w:color w:val="000000"/>
                <w:sz w:val="20"/>
                <w:szCs w:val="20"/>
                <w:lang w:eastAsia="ru-RU"/>
              </w:rPr>
              <w:t>,</w:t>
            </w:r>
          </w:p>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lastRenderedPageBreak/>
              <w:t xml:space="preserve">Министерство жилищно-коммунального хозяйства и энергетики </w:t>
            </w:r>
            <w:r w:rsidR="00557962">
              <w:rPr>
                <w:rFonts w:ascii="Times New Roman" w:eastAsia="Times New Roman" w:hAnsi="Times New Roman"/>
                <w:color w:val="000000"/>
                <w:sz w:val="20"/>
                <w:szCs w:val="20"/>
                <w:lang w:eastAsia="ru-RU"/>
              </w:rPr>
              <w:t>Республики Саха (Якутия)</w:t>
            </w:r>
            <w:r w:rsidRPr="000D6F9A">
              <w:rPr>
                <w:rFonts w:ascii="Times New Roman" w:eastAsia="Times New Roman" w:hAnsi="Times New Roman"/>
                <w:color w:val="000000"/>
                <w:sz w:val="20"/>
                <w:szCs w:val="20"/>
                <w:lang w:eastAsia="ru-RU"/>
              </w:rPr>
              <w:t>,</w:t>
            </w:r>
          </w:p>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Министерство предпринимательства, торговли и туризма </w:t>
            </w:r>
            <w:r w:rsidR="00557962">
              <w:rPr>
                <w:rFonts w:ascii="Times New Roman" w:eastAsia="Times New Roman" w:hAnsi="Times New Roman"/>
                <w:color w:val="000000"/>
                <w:sz w:val="20"/>
                <w:szCs w:val="20"/>
                <w:lang w:eastAsia="ru-RU"/>
              </w:rPr>
              <w:t>Республики Саха (Якутия)</w:t>
            </w:r>
          </w:p>
        </w:tc>
      </w:tr>
      <w:tr w:rsidR="00283695" w:rsidRPr="000D6F9A" w:rsidTr="004D596E">
        <w:trPr>
          <w:trHeight w:val="825"/>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17.1.</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Количество автомобильных стоянок с выделенными бесплатными парковочными местами для инвалидов на 01 января текущего года </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Ед.</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vAlign w:val="center"/>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r>
      <w:tr w:rsidR="00283695" w:rsidRPr="000D6F9A" w:rsidTr="004D596E">
        <w:trPr>
          <w:trHeight w:val="960"/>
        </w:trPr>
        <w:tc>
          <w:tcPr>
            <w:tcW w:w="312" w:type="pct"/>
            <w:shd w:val="clear" w:color="auto" w:fill="auto"/>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17.2.</w:t>
            </w:r>
          </w:p>
        </w:tc>
        <w:tc>
          <w:tcPr>
            <w:tcW w:w="1935" w:type="pct"/>
            <w:gridSpan w:val="4"/>
            <w:shd w:val="clear" w:color="auto" w:fill="auto"/>
            <w:hideMark/>
          </w:tcPr>
          <w:p w:rsidR="00283695" w:rsidRPr="000D6F9A" w:rsidRDefault="00283695" w:rsidP="004D596E">
            <w:pPr>
              <w:spacing w:after="0" w:line="240" w:lineRule="auto"/>
              <w:jc w:val="both"/>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xml:space="preserve">Доля автомобильных стоянок с выделенными бесплатными парковочными местами для инвалидов на 01 января текущего года (от общего числа автомобильных стоянок). </w:t>
            </w:r>
            <w:r w:rsidRPr="000D6F9A">
              <w:rPr>
                <w:rFonts w:ascii="Times New Roman" w:eastAsia="Times New Roman" w:hAnsi="Times New Roman"/>
                <w:color w:val="000000"/>
                <w:sz w:val="20"/>
                <w:szCs w:val="20"/>
                <w:lang w:eastAsia="ru-RU"/>
              </w:rPr>
              <w:br/>
              <w:t>Формула для расчета доли = (п.17.1 / п.17) * 100%</w:t>
            </w:r>
          </w:p>
        </w:tc>
        <w:tc>
          <w:tcPr>
            <w:tcW w:w="323" w:type="pct"/>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w:t>
            </w:r>
          </w:p>
        </w:tc>
        <w:tc>
          <w:tcPr>
            <w:tcW w:w="592" w:type="pct"/>
            <w:gridSpan w:val="2"/>
            <w:shd w:val="clear" w:color="auto" w:fill="auto"/>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p>
        </w:tc>
        <w:tc>
          <w:tcPr>
            <w:tcW w:w="562" w:type="pct"/>
            <w:gridSpan w:val="2"/>
            <w:shd w:val="clear" w:color="auto" w:fill="auto"/>
            <w:noWrap/>
            <w:vAlign w:val="bottom"/>
            <w:hideMark/>
          </w:tcPr>
          <w:p w:rsidR="00283695" w:rsidRPr="000D6F9A" w:rsidRDefault="00283695" w:rsidP="004D596E">
            <w:pPr>
              <w:spacing w:after="0" w:line="240" w:lineRule="auto"/>
              <w:jc w:val="center"/>
              <w:rPr>
                <w:rFonts w:ascii="Times New Roman" w:eastAsia="Times New Roman" w:hAnsi="Times New Roman"/>
                <w:color w:val="000000"/>
                <w:sz w:val="20"/>
                <w:szCs w:val="20"/>
                <w:lang w:eastAsia="ru-RU"/>
              </w:rPr>
            </w:pPr>
            <w:r w:rsidRPr="000D6F9A">
              <w:rPr>
                <w:rFonts w:ascii="Times New Roman" w:eastAsia="Times New Roman" w:hAnsi="Times New Roman"/>
                <w:color w:val="000000"/>
                <w:sz w:val="20"/>
                <w:szCs w:val="20"/>
                <w:lang w:eastAsia="ru-RU"/>
              </w:rPr>
              <w:t> </w:t>
            </w:r>
          </w:p>
        </w:tc>
        <w:tc>
          <w:tcPr>
            <w:tcW w:w="1276" w:type="pct"/>
            <w:vMerge/>
            <w:shd w:val="clear" w:color="auto" w:fill="auto"/>
            <w:vAlign w:val="center"/>
            <w:hideMark/>
          </w:tcPr>
          <w:p w:rsidR="00283695" w:rsidRPr="000D6F9A" w:rsidRDefault="00283695" w:rsidP="004D596E">
            <w:pPr>
              <w:spacing w:after="0" w:line="240" w:lineRule="auto"/>
              <w:rPr>
                <w:rFonts w:ascii="Times New Roman" w:eastAsia="Times New Roman" w:hAnsi="Times New Roman"/>
                <w:color w:val="000000"/>
                <w:sz w:val="20"/>
                <w:szCs w:val="20"/>
                <w:lang w:eastAsia="ru-RU"/>
              </w:rPr>
            </w:pPr>
          </w:p>
        </w:tc>
      </w:tr>
    </w:tbl>
    <w:p w:rsidR="00283695" w:rsidRDefault="00283695" w:rsidP="00283695">
      <w:pPr>
        <w:rPr>
          <w:rFonts w:ascii="Times New Roman" w:eastAsia="Times New Roman" w:hAnsi="Times New Roman"/>
          <w:color w:val="000000"/>
          <w:sz w:val="20"/>
          <w:szCs w:val="20"/>
          <w:lang w:eastAsia="ru-RU"/>
        </w:rPr>
      </w:pPr>
    </w:p>
    <w:p w:rsidR="00283695" w:rsidRPr="000F383B" w:rsidRDefault="00283695" w:rsidP="00283695">
      <w:pPr>
        <w:rPr>
          <w:rFonts w:ascii="Times New Roman" w:eastAsia="Times New Roman" w:hAnsi="Times New Roman"/>
          <w:color w:val="000000"/>
          <w:sz w:val="20"/>
          <w:szCs w:val="20"/>
          <w:lang w:eastAsia="ru-RU"/>
        </w:rPr>
      </w:pPr>
      <w:r w:rsidRPr="00BD01D7">
        <w:rPr>
          <w:rFonts w:ascii="Times New Roman" w:eastAsia="Times New Roman" w:hAnsi="Times New Roman"/>
          <w:color w:val="000000"/>
          <w:sz w:val="20"/>
          <w:szCs w:val="20"/>
          <w:lang w:eastAsia="ru-RU"/>
        </w:rPr>
        <w:t>*    по состоянию на 1 января года, следующего за отчетным;</w:t>
      </w:r>
    </w:p>
    <w:p w:rsidR="00283695" w:rsidRPr="003953E6" w:rsidRDefault="00283695" w:rsidP="008A5EC7">
      <w:pPr>
        <w:ind w:hanging="426"/>
        <w:rPr>
          <w:sz w:val="4"/>
          <w:szCs w:val="4"/>
        </w:rPr>
      </w:pPr>
    </w:p>
    <w:sectPr w:rsidR="00283695" w:rsidRPr="003953E6" w:rsidSect="00356B1B">
      <w:pgSz w:w="16838" w:h="11906" w:orient="landscape"/>
      <w:pgMar w:top="851" w:right="678" w:bottom="850"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3026" w:rsidRDefault="00F43026" w:rsidP="00356B1B">
      <w:pPr>
        <w:spacing w:after="0" w:line="240" w:lineRule="auto"/>
      </w:pPr>
      <w:r>
        <w:separator/>
      </w:r>
    </w:p>
  </w:endnote>
  <w:endnote w:type="continuationSeparator" w:id="0">
    <w:p w:rsidR="00F43026" w:rsidRDefault="00F43026" w:rsidP="00356B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3026" w:rsidRDefault="00F43026" w:rsidP="00356B1B">
      <w:pPr>
        <w:spacing w:after="0" w:line="240" w:lineRule="auto"/>
      </w:pPr>
      <w:r>
        <w:separator/>
      </w:r>
    </w:p>
  </w:footnote>
  <w:footnote w:type="continuationSeparator" w:id="0">
    <w:p w:rsidR="00F43026" w:rsidRDefault="00F43026" w:rsidP="00356B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3026" w:rsidRDefault="00F43026">
    <w:pPr>
      <w:pStyle w:val="a6"/>
      <w:jc w:val="center"/>
    </w:pPr>
    <w:r>
      <w:fldChar w:fldCharType="begin"/>
    </w:r>
    <w:r>
      <w:instrText>PAGE   \* MERGEFORMAT</w:instrText>
    </w:r>
    <w:r>
      <w:fldChar w:fldCharType="separate"/>
    </w:r>
    <w:r w:rsidR="00926D23">
      <w:rPr>
        <w:noProof/>
      </w:rPr>
      <w:t>21</w:t>
    </w:r>
    <w:r>
      <w:fldChar w:fldCharType="end"/>
    </w:r>
  </w:p>
  <w:p w:rsidR="00F43026" w:rsidRDefault="00F4302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802D37"/>
    <w:multiLevelType w:val="hybridMultilevel"/>
    <w:tmpl w:val="9BC67262"/>
    <w:lvl w:ilvl="0" w:tplc="04190005">
      <w:start w:val="1"/>
      <w:numFmt w:val="bullet"/>
      <w:lvlText w:val=""/>
      <w:lvlJc w:val="left"/>
      <w:pPr>
        <w:ind w:left="1457" w:hanging="360"/>
      </w:pPr>
      <w:rPr>
        <w:rFonts w:ascii="Wingdings" w:hAnsi="Wingdings"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1" w15:restartNumberingAfterBreak="0">
    <w:nsid w:val="18A11B1D"/>
    <w:multiLevelType w:val="hybridMultilevel"/>
    <w:tmpl w:val="D6949C74"/>
    <w:lvl w:ilvl="0" w:tplc="04190001">
      <w:start w:val="1"/>
      <w:numFmt w:val="bullet"/>
      <w:lvlText w:val=""/>
      <w:lvlJc w:val="left"/>
      <w:pPr>
        <w:ind w:left="1713" w:hanging="360"/>
      </w:pPr>
      <w:rPr>
        <w:rFonts w:ascii="Symbol" w:hAnsi="Symbol" w:hint="default"/>
      </w:rPr>
    </w:lvl>
    <w:lvl w:ilvl="1" w:tplc="04190003">
      <w:start w:val="1"/>
      <w:numFmt w:val="bullet"/>
      <w:lvlText w:val="o"/>
      <w:lvlJc w:val="left"/>
      <w:pPr>
        <w:ind w:left="2433" w:hanging="360"/>
      </w:pPr>
      <w:rPr>
        <w:rFonts w:ascii="Courier New" w:hAnsi="Courier New" w:cs="Courier New" w:hint="default"/>
      </w:rPr>
    </w:lvl>
    <w:lvl w:ilvl="2" w:tplc="04190005">
      <w:start w:val="1"/>
      <w:numFmt w:val="bullet"/>
      <w:lvlText w:val=""/>
      <w:lvlJc w:val="left"/>
      <w:pPr>
        <w:ind w:left="3153" w:hanging="360"/>
      </w:pPr>
      <w:rPr>
        <w:rFonts w:ascii="Wingdings" w:hAnsi="Wingdings" w:hint="default"/>
      </w:rPr>
    </w:lvl>
    <w:lvl w:ilvl="3" w:tplc="04190001">
      <w:start w:val="1"/>
      <w:numFmt w:val="bullet"/>
      <w:lvlText w:val=""/>
      <w:lvlJc w:val="left"/>
      <w:pPr>
        <w:ind w:left="3873" w:hanging="360"/>
      </w:pPr>
      <w:rPr>
        <w:rFonts w:ascii="Symbol" w:hAnsi="Symbol" w:hint="default"/>
      </w:rPr>
    </w:lvl>
    <w:lvl w:ilvl="4" w:tplc="04190003">
      <w:start w:val="1"/>
      <w:numFmt w:val="bullet"/>
      <w:lvlText w:val="o"/>
      <w:lvlJc w:val="left"/>
      <w:pPr>
        <w:ind w:left="4593" w:hanging="360"/>
      </w:pPr>
      <w:rPr>
        <w:rFonts w:ascii="Courier New" w:hAnsi="Courier New" w:cs="Courier New" w:hint="default"/>
      </w:rPr>
    </w:lvl>
    <w:lvl w:ilvl="5" w:tplc="04190005">
      <w:start w:val="1"/>
      <w:numFmt w:val="bullet"/>
      <w:lvlText w:val=""/>
      <w:lvlJc w:val="left"/>
      <w:pPr>
        <w:ind w:left="5313" w:hanging="360"/>
      </w:pPr>
      <w:rPr>
        <w:rFonts w:ascii="Wingdings" w:hAnsi="Wingdings" w:hint="default"/>
      </w:rPr>
    </w:lvl>
    <w:lvl w:ilvl="6" w:tplc="04190001">
      <w:start w:val="1"/>
      <w:numFmt w:val="bullet"/>
      <w:lvlText w:val=""/>
      <w:lvlJc w:val="left"/>
      <w:pPr>
        <w:ind w:left="6033" w:hanging="360"/>
      </w:pPr>
      <w:rPr>
        <w:rFonts w:ascii="Symbol" w:hAnsi="Symbol" w:hint="default"/>
      </w:rPr>
    </w:lvl>
    <w:lvl w:ilvl="7" w:tplc="04190003">
      <w:start w:val="1"/>
      <w:numFmt w:val="bullet"/>
      <w:lvlText w:val="o"/>
      <w:lvlJc w:val="left"/>
      <w:pPr>
        <w:ind w:left="6753" w:hanging="360"/>
      </w:pPr>
      <w:rPr>
        <w:rFonts w:ascii="Courier New" w:hAnsi="Courier New" w:cs="Courier New" w:hint="default"/>
      </w:rPr>
    </w:lvl>
    <w:lvl w:ilvl="8" w:tplc="04190005">
      <w:start w:val="1"/>
      <w:numFmt w:val="bullet"/>
      <w:lvlText w:val=""/>
      <w:lvlJc w:val="left"/>
      <w:pPr>
        <w:ind w:left="7473" w:hanging="360"/>
      </w:pPr>
      <w:rPr>
        <w:rFonts w:ascii="Wingdings" w:hAnsi="Wingdings" w:hint="default"/>
      </w:rPr>
    </w:lvl>
  </w:abstractNum>
  <w:abstractNum w:abstractNumId="2" w15:restartNumberingAfterBreak="0">
    <w:nsid w:val="1A893B89"/>
    <w:multiLevelType w:val="hybridMultilevel"/>
    <w:tmpl w:val="72906DC8"/>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54AD293F"/>
    <w:multiLevelType w:val="hybridMultilevel"/>
    <w:tmpl w:val="A93E3DB2"/>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5EC7"/>
    <w:rsid w:val="00001A1E"/>
    <w:rsid w:val="00003F93"/>
    <w:rsid w:val="00006D11"/>
    <w:rsid w:val="0001170B"/>
    <w:rsid w:val="00021AA7"/>
    <w:rsid w:val="00031632"/>
    <w:rsid w:val="0005770E"/>
    <w:rsid w:val="00057ED3"/>
    <w:rsid w:val="00084433"/>
    <w:rsid w:val="00085D79"/>
    <w:rsid w:val="00090C9B"/>
    <w:rsid w:val="000B32F8"/>
    <w:rsid w:val="000B4681"/>
    <w:rsid w:val="00105660"/>
    <w:rsid w:val="0010645F"/>
    <w:rsid w:val="00107B9D"/>
    <w:rsid w:val="00115D61"/>
    <w:rsid w:val="00147CC1"/>
    <w:rsid w:val="001515C1"/>
    <w:rsid w:val="00162890"/>
    <w:rsid w:val="00184BB9"/>
    <w:rsid w:val="00192B91"/>
    <w:rsid w:val="001B136F"/>
    <w:rsid w:val="001C2398"/>
    <w:rsid w:val="001D1202"/>
    <w:rsid w:val="001F2C8F"/>
    <w:rsid w:val="00234EBF"/>
    <w:rsid w:val="00267934"/>
    <w:rsid w:val="00271CF5"/>
    <w:rsid w:val="00283695"/>
    <w:rsid w:val="002871D2"/>
    <w:rsid w:val="00287D5C"/>
    <w:rsid w:val="002B4D63"/>
    <w:rsid w:val="002D077A"/>
    <w:rsid w:val="002D3E5D"/>
    <w:rsid w:val="002D5164"/>
    <w:rsid w:val="002D6BC5"/>
    <w:rsid w:val="002F5FFF"/>
    <w:rsid w:val="002F72F0"/>
    <w:rsid w:val="003037D3"/>
    <w:rsid w:val="00303923"/>
    <w:rsid w:val="003041E1"/>
    <w:rsid w:val="00332D45"/>
    <w:rsid w:val="003410A0"/>
    <w:rsid w:val="00343E22"/>
    <w:rsid w:val="003464AC"/>
    <w:rsid w:val="00351F3C"/>
    <w:rsid w:val="00356B1B"/>
    <w:rsid w:val="00361E84"/>
    <w:rsid w:val="00363989"/>
    <w:rsid w:val="00382598"/>
    <w:rsid w:val="0038316D"/>
    <w:rsid w:val="00391CF3"/>
    <w:rsid w:val="003953E6"/>
    <w:rsid w:val="003D7F6E"/>
    <w:rsid w:val="004108A1"/>
    <w:rsid w:val="00413BFA"/>
    <w:rsid w:val="00413F49"/>
    <w:rsid w:val="0043799D"/>
    <w:rsid w:val="00442610"/>
    <w:rsid w:val="00443DB9"/>
    <w:rsid w:val="00451419"/>
    <w:rsid w:val="004571C8"/>
    <w:rsid w:val="00471A20"/>
    <w:rsid w:val="00497CC9"/>
    <w:rsid w:val="004A4CBF"/>
    <w:rsid w:val="004A69FF"/>
    <w:rsid w:val="004B79B5"/>
    <w:rsid w:val="004D596E"/>
    <w:rsid w:val="004E4D76"/>
    <w:rsid w:val="005114FF"/>
    <w:rsid w:val="00535186"/>
    <w:rsid w:val="00551C62"/>
    <w:rsid w:val="00557962"/>
    <w:rsid w:val="00560EB0"/>
    <w:rsid w:val="00571537"/>
    <w:rsid w:val="005A0292"/>
    <w:rsid w:val="005C40B8"/>
    <w:rsid w:val="005D1625"/>
    <w:rsid w:val="005E6606"/>
    <w:rsid w:val="005F1CD4"/>
    <w:rsid w:val="00601ADE"/>
    <w:rsid w:val="006165C0"/>
    <w:rsid w:val="00620028"/>
    <w:rsid w:val="00623545"/>
    <w:rsid w:val="00626E36"/>
    <w:rsid w:val="00634FDC"/>
    <w:rsid w:val="0067194C"/>
    <w:rsid w:val="00671B55"/>
    <w:rsid w:val="00675F1F"/>
    <w:rsid w:val="00684DDC"/>
    <w:rsid w:val="006A1D26"/>
    <w:rsid w:val="006C2F92"/>
    <w:rsid w:val="006C2FE1"/>
    <w:rsid w:val="006C6BE1"/>
    <w:rsid w:val="006E03AC"/>
    <w:rsid w:val="006F4E07"/>
    <w:rsid w:val="00720931"/>
    <w:rsid w:val="007330D4"/>
    <w:rsid w:val="007623AE"/>
    <w:rsid w:val="00772F51"/>
    <w:rsid w:val="00786B90"/>
    <w:rsid w:val="007D4844"/>
    <w:rsid w:val="007E69A6"/>
    <w:rsid w:val="007F41C5"/>
    <w:rsid w:val="0086306D"/>
    <w:rsid w:val="008727CA"/>
    <w:rsid w:val="00894532"/>
    <w:rsid w:val="008A5EC7"/>
    <w:rsid w:val="008B0970"/>
    <w:rsid w:val="009206E8"/>
    <w:rsid w:val="0092249A"/>
    <w:rsid w:val="00926D23"/>
    <w:rsid w:val="0094016D"/>
    <w:rsid w:val="00956681"/>
    <w:rsid w:val="009977CD"/>
    <w:rsid w:val="009A2578"/>
    <w:rsid w:val="009A41D3"/>
    <w:rsid w:val="009A6D11"/>
    <w:rsid w:val="009B4403"/>
    <w:rsid w:val="009D081E"/>
    <w:rsid w:val="009D41DF"/>
    <w:rsid w:val="009E4DE8"/>
    <w:rsid w:val="009F1495"/>
    <w:rsid w:val="00A0117C"/>
    <w:rsid w:val="00A15894"/>
    <w:rsid w:val="00A61C1E"/>
    <w:rsid w:val="00A81DF8"/>
    <w:rsid w:val="00A84E6D"/>
    <w:rsid w:val="00AC076B"/>
    <w:rsid w:val="00AC0B10"/>
    <w:rsid w:val="00AE6B4B"/>
    <w:rsid w:val="00B15EE7"/>
    <w:rsid w:val="00B16455"/>
    <w:rsid w:val="00B225A6"/>
    <w:rsid w:val="00B378F0"/>
    <w:rsid w:val="00B52BCF"/>
    <w:rsid w:val="00B52FA0"/>
    <w:rsid w:val="00B63247"/>
    <w:rsid w:val="00BA4DE6"/>
    <w:rsid w:val="00BC72C6"/>
    <w:rsid w:val="00BD413B"/>
    <w:rsid w:val="00BE34D1"/>
    <w:rsid w:val="00C11A1F"/>
    <w:rsid w:val="00C13D87"/>
    <w:rsid w:val="00C444BE"/>
    <w:rsid w:val="00C50BD0"/>
    <w:rsid w:val="00C65707"/>
    <w:rsid w:val="00C772FF"/>
    <w:rsid w:val="00CA1736"/>
    <w:rsid w:val="00CC4C4A"/>
    <w:rsid w:val="00CD2445"/>
    <w:rsid w:val="00CD44F2"/>
    <w:rsid w:val="00CD6821"/>
    <w:rsid w:val="00CF3446"/>
    <w:rsid w:val="00CF78DE"/>
    <w:rsid w:val="00D03C3C"/>
    <w:rsid w:val="00D12A88"/>
    <w:rsid w:val="00D16563"/>
    <w:rsid w:val="00D24A17"/>
    <w:rsid w:val="00D273E4"/>
    <w:rsid w:val="00D36F43"/>
    <w:rsid w:val="00D401C1"/>
    <w:rsid w:val="00D9496C"/>
    <w:rsid w:val="00DA35C2"/>
    <w:rsid w:val="00DB0636"/>
    <w:rsid w:val="00DE3138"/>
    <w:rsid w:val="00DE7030"/>
    <w:rsid w:val="00E07C00"/>
    <w:rsid w:val="00E14DF3"/>
    <w:rsid w:val="00E46923"/>
    <w:rsid w:val="00E46A4C"/>
    <w:rsid w:val="00E50B49"/>
    <w:rsid w:val="00E53FFA"/>
    <w:rsid w:val="00E63702"/>
    <w:rsid w:val="00E66513"/>
    <w:rsid w:val="00E72E1D"/>
    <w:rsid w:val="00E83D82"/>
    <w:rsid w:val="00EC40B9"/>
    <w:rsid w:val="00EC6F2A"/>
    <w:rsid w:val="00EE5EDD"/>
    <w:rsid w:val="00EE675B"/>
    <w:rsid w:val="00EE75A2"/>
    <w:rsid w:val="00EE7B2F"/>
    <w:rsid w:val="00EF3E48"/>
    <w:rsid w:val="00EF4D91"/>
    <w:rsid w:val="00F025FC"/>
    <w:rsid w:val="00F2082E"/>
    <w:rsid w:val="00F22CC8"/>
    <w:rsid w:val="00F2760D"/>
    <w:rsid w:val="00F35F80"/>
    <w:rsid w:val="00F43026"/>
    <w:rsid w:val="00F466E8"/>
    <w:rsid w:val="00F67A49"/>
    <w:rsid w:val="00F871ED"/>
    <w:rsid w:val="00FB7E3B"/>
    <w:rsid w:val="00FC019E"/>
    <w:rsid w:val="00FC77BC"/>
    <w:rsid w:val="00FD21EB"/>
    <w:rsid w:val="00FD2F80"/>
    <w:rsid w:val="00FF2C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A7CF9"/>
  <w15:chartTrackingRefBased/>
  <w15:docId w15:val="{A67FA1FC-CD6E-40DE-988D-2166910AE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qFormat/>
    <w:rsid w:val="00283695"/>
    <w:pPr>
      <w:keepNext/>
      <w:keepLines/>
      <w:spacing w:before="480" w:after="0"/>
      <w:outlineLvl w:val="0"/>
    </w:pPr>
    <w:rPr>
      <w:rFonts w:ascii="Times New Roman" w:eastAsia="Times New Roman" w:hAnsi="Times New Roman"/>
      <w:b/>
      <w:caps/>
      <w:color w:val="000000"/>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871D2"/>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2871D2"/>
    <w:rPr>
      <w:rFonts w:ascii="Tahoma" w:hAnsi="Tahoma" w:cs="Tahoma"/>
      <w:sz w:val="16"/>
      <w:szCs w:val="16"/>
      <w:lang w:eastAsia="en-US"/>
    </w:rPr>
  </w:style>
  <w:style w:type="table" w:styleId="a5">
    <w:name w:val="Table Grid"/>
    <w:basedOn w:val="a1"/>
    <w:uiPriority w:val="59"/>
    <w:rsid w:val="00356B1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356B1B"/>
    <w:pPr>
      <w:tabs>
        <w:tab w:val="center" w:pos="4677"/>
        <w:tab w:val="right" w:pos="9355"/>
      </w:tabs>
    </w:pPr>
  </w:style>
  <w:style w:type="character" w:customStyle="1" w:styleId="a7">
    <w:name w:val="Верхний колонтитул Знак"/>
    <w:link w:val="a6"/>
    <w:uiPriority w:val="99"/>
    <w:rsid w:val="00356B1B"/>
    <w:rPr>
      <w:sz w:val="22"/>
      <w:szCs w:val="22"/>
      <w:lang w:eastAsia="en-US"/>
    </w:rPr>
  </w:style>
  <w:style w:type="paragraph" w:styleId="a8">
    <w:name w:val="footer"/>
    <w:basedOn w:val="a"/>
    <w:link w:val="a9"/>
    <w:uiPriority w:val="99"/>
    <w:unhideWhenUsed/>
    <w:rsid w:val="00356B1B"/>
    <w:pPr>
      <w:tabs>
        <w:tab w:val="center" w:pos="4677"/>
        <w:tab w:val="right" w:pos="9355"/>
      </w:tabs>
    </w:pPr>
  </w:style>
  <w:style w:type="character" w:customStyle="1" w:styleId="a9">
    <w:name w:val="Нижний колонтитул Знак"/>
    <w:link w:val="a8"/>
    <w:uiPriority w:val="99"/>
    <w:rsid w:val="00356B1B"/>
    <w:rPr>
      <w:sz w:val="22"/>
      <w:szCs w:val="22"/>
      <w:lang w:eastAsia="en-US"/>
    </w:rPr>
  </w:style>
  <w:style w:type="character" w:styleId="aa">
    <w:name w:val="Hyperlink"/>
    <w:basedOn w:val="a0"/>
    <w:uiPriority w:val="99"/>
    <w:semiHidden/>
    <w:unhideWhenUsed/>
    <w:rsid w:val="00C772FF"/>
    <w:rPr>
      <w:color w:val="0563C1"/>
      <w:u w:val="single"/>
    </w:rPr>
  </w:style>
  <w:style w:type="character" w:styleId="ab">
    <w:name w:val="FollowedHyperlink"/>
    <w:basedOn w:val="a0"/>
    <w:uiPriority w:val="99"/>
    <w:semiHidden/>
    <w:unhideWhenUsed/>
    <w:rsid w:val="00C772FF"/>
    <w:rPr>
      <w:color w:val="954F72"/>
      <w:u w:val="single"/>
    </w:rPr>
  </w:style>
  <w:style w:type="paragraph" w:customStyle="1" w:styleId="msonormal0">
    <w:name w:val="msonormal"/>
    <w:basedOn w:val="a"/>
    <w:rsid w:val="00C772F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nt5">
    <w:name w:val="font5"/>
    <w:basedOn w:val="a"/>
    <w:rsid w:val="00C772FF"/>
    <w:pPr>
      <w:spacing w:before="100" w:beforeAutospacing="1" w:after="100" w:afterAutospacing="1" w:line="240" w:lineRule="auto"/>
    </w:pPr>
    <w:rPr>
      <w:rFonts w:ascii="Times New Roman" w:eastAsia="Times New Roman" w:hAnsi="Times New Roman"/>
      <w:i/>
      <w:iCs/>
      <w:color w:val="000000"/>
      <w:sz w:val="24"/>
      <w:szCs w:val="24"/>
      <w:lang w:eastAsia="ru-RU"/>
    </w:rPr>
  </w:style>
  <w:style w:type="paragraph" w:customStyle="1" w:styleId="font6">
    <w:name w:val="font6"/>
    <w:basedOn w:val="a"/>
    <w:rsid w:val="00C772FF"/>
    <w:pPr>
      <w:spacing w:before="100" w:beforeAutospacing="1" w:after="100" w:afterAutospacing="1" w:line="240" w:lineRule="auto"/>
    </w:pPr>
    <w:rPr>
      <w:rFonts w:ascii="Times New Roman" w:eastAsia="Times New Roman" w:hAnsi="Times New Roman"/>
      <w:i/>
      <w:iCs/>
      <w:sz w:val="24"/>
      <w:szCs w:val="24"/>
      <w:lang w:eastAsia="ru-RU"/>
    </w:rPr>
  </w:style>
  <w:style w:type="paragraph" w:customStyle="1" w:styleId="xl63">
    <w:name w:val="xl63"/>
    <w:basedOn w:val="a"/>
    <w:rsid w:val="00C772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4">
    <w:name w:val="xl64"/>
    <w:basedOn w:val="a"/>
    <w:rsid w:val="00C772F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5">
    <w:name w:val="xl65"/>
    <w:basedOn w:val="a"/>
    <w:rsid w:val="00C772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6">
    <w:name w:val="xl66"/>
    <w:basedOn w:val="a"/>
    <w:rsid w:val="00C772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sz w:val="24"/>
      <w:szCs w:val="24"/>
      <w:lang w:eastAsia="ru-RU"/>
    </w:rPr>
  </w:style>
  <w:style w:type="paragraph" w:customStyle="1" w:styleId="xl67">
    <w:name w:val="xl67"/>
    <w:basedOn w:val="a"/>
    <w:rsid w:val="00C772FF"/>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8">
    <w:name w:val="xl68"/>
    <w:basedOn w:val="a"/>
    <w:rsid w:val="00C772F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9">
    <w:name w:val="xl69"/>
    <w:basedOn w:val="a"/>
    <w:rsid w:val="00C772F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0">
    <w:name w:val="xl70"/>
    <w:basedOn w:val="a"/>
    <w:rsid w:val="00C772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1">
    <w:name w:val="xl71"/>
    <w:basedOn w:val="a"/>
    <w:rsid w:val="00C772FF"/>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72">
    <w:name w:val="xl72"/>
    <w:basedOn w:val="a"/>
    <w:rsid w:val="00C772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73">
    <w:name w:val="xl73"/>
    <w:basedOn w:val="a"/>
    <w:rsid w:val="00C772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74">
    <w:name w:val="xl74"/>
    <w:basedOn w:val="a"/>
    <w:rsid w:val="00C772FF"/>
    <w:pPr>
      <w:pBdr>
        <w:top w:val="single" w:sz="4" w:space="0" w:color="auto"/>
        <w:left w:val="single" w:sz="4" w:space="0" w:color="auto"/>
        <w:bottom w:val="single" w:sz="4" w:space="0" w:color="auto"/>
        <w:right w:val="single" w:sz="4" w:space="0" w:color="auto"/>
      </w:pBdr>
      <w:shd w:val="clear" w:color="F2F2F2" w:fill="FFF2CC"/>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75">
    <w:name w:val="xl75"/>
    <w:basedOn w:val="a"/>
    <w:rsid w:val="00C772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76">
    <w:name w:val="xl76"/>
    <w:basedOn w:val="a"/>
    <w:rsid w:val="00C772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olor w:val="000000"/>
      <w:sz w:val="24"/>
      <w:szCs w:val="24"/>
      <w:lang w:eastAsia="ru-RU"/>
    </w:rPr>
  </w:style>
  <w:style w:type="paragraph" w:customStyle="1" w:styleId="xl77">
    <w:name w:val="xl77"/>
    <w:basedOn w:val="a"/>
    <w:rsid w:val="00C772F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sz w:val="24"/>
      <w:szCs w:val="24"/>
      <w:lang w:eastAsia="ru-RU"/>
    </w:rPr>
  </w:style>
  <w:style w:type="paragraph" w:customStyle="1" w:styleId="xl78">
    <w:name w:val="xl78"/>
    <w:basedOn w:val="a"/>
    <w:rsid w:val="00C772F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79">
    <w:name w:val="xl79"/>
    <w:basedOn w:val="a"/>
    <w:rsid w:val="00C772FF"/>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0">
    <w:name w:val="xl80"/>
    <w:basedOn w:val="a"/>
    <w:rsid w:val="00C772FF"/>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1">
    <w:name w:val="xl81"/>
    <w:basedOn w:val="a"/>
    <w:rsid w:val="00C772FF"/>
    <w:pPr>
      <w:pBdr>
        <w:top w:val="single" w:sz="4" w:space="0" w:color="auto"/>
        <w:left w:val="single" w:sz="4" w:space="0" w:color="auto"/>
        <w:bottom w:val="single" w:sz="4" w:space="0" w:color="auto"/>
        <w:right w:val="single" w:sz="4" w:space="0" w:color="auto"/>
      </w:pBdr>
      <w:shd w:val="clear" w:color="F2F2F2" w:fill="FFFF00"/>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2">
    <w:name w:val="xl82"/>
    <w:basedOn w:val="a"/>
    <w:rsid w:val="00C772F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i/>
      <w:iCs/>
      <w:sz w:val="24"/>
      <w:szCs w:val="24"/>
      <w:lang w:eastAsia="ru-RU"/>
    </w:rPr>
  </w:style>
  <w:style w:type="paragraph" w:customStyle="1" w:styleId="xl83">
    <w:name w:val="xl83"/>
    <w:basedOn w:val="a"/>
    <w:rsid w:val="00C772FF"/>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4">
    <w:name w:val="xl84"/>
    <w:basedOn w:val="a"/>
    <w:rsid w:val="00C772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5">
    <w:name w:val="xl85"/>
    <w:basedOn w:val="a"/>
    <w:rsid w:val="00C772F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86">
    <w:name w:val="xl86"/>
    <w:basedOn w:val="a"/>
    <w:rsid w:val="00C772F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87">
    <w:name w:val="xl87"/>
    <w:basedOn w:val="a"/>
    <w:rsid w:val="00C772F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8">
    <w:name w:val="xl88"/>
    <w:basedOn w:val="a"/>
    <w:rsid w:val="00C772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i/>
      <w:iCs/>
      <w:sz w:val="24"/>
      <w:szCs w:val="24"/>
      <w:lang w:eastAsia="ru-RU"/>
    </w:rPr>
  </w:style>
  <w:style w:type="paragraph" w:customStyle="1" w:styleId="xl89">
    <w:name w:val="xl89"/>
    <w:basedOn w:val="a"/>
    <w:rsid w:val="00C772F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0">
    <w:name w:val="xl90"/>
    <w:basedOn w:val="a"/>
    <w:rsid w:val="00C772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i/>
      <w:iCs/>
      <w:color w:val="000000"/>
      <w:sz w:val="24"/>
      <w:szCs w:val="24"/>
      <w:lang w:eastAsia="ru-RU"/>
    </w:rPr>
  </w:style>
  <w:style w:type="paragraph" w:customStyle="1" w:styleId="xl91">
    <w:name w:val="xl91"/>
    <w:basedOn w:val="a"/>
    <w:rsid w:val="00C772F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ConsPlusNormal">
    <w:name w:val="ConsPlusNormal"/>
    <w:rsid w:val="00283695"/>
    <w:pPr>
      <w:widowControl w:val="0"/>
      <w:autoSpaceDE w:val="0"/>
      <w:autoSpaceDN w:val="0"/>
    </w:pPr>
    <w:rPr>
      <w:rFonts w:ascii="Arial" w:eastAsiaTheme="minorEastAsia" w:hAnsi="Arial" w:cs="Arial"/>
      <w:szCs w:val="22"/>
    </w:rPr>
  </w:style>
  <w:style w:type="character" w:customStyle="1" w:styleId="10">
    <w:name w:val="Заголовок 1 Знак"/>
    <w:basedOn w:val="a0"/>
    <w:link w:val="1"/>
    <w:rsid w:val="00283695"/>
    <w:rPr>
      <w:rFonts w:ascii="Times New Roman" w:eastAsia="Times New Roman" w:hAnsi="Times New Roman"/>
      <w:b/>
      <w:caps/>
      <w:color w:val="000000"/>
      <w:sz w:val="24"/>
    </w:rPr>
  </w:style>
  <w:style w:type="paragraph" w:styleId="ac">
    <w:name w:val="No Spacing"/>
    <w:uiPriority w:val="1"/>
    <w:qFormat/>
    <w:rsid w:val="00283695"/>
    <w:rPr>
      <w:rFonts w:asciiTheme="minorHAnsi" w:eastAsiaTheme="minorHAnsi" w:hAnsiTheme="minorHAnsi" w:cstheme="minorBidi"/>
      <w:sz w:val="22"/>
      <w:szCs w:val="22"/>
      <w:lang w:eastAsia="en-US"/>
    </w:rPr>
  </w:style>
  <w:style w:type="paragraph" w:customStyle="1" w:styleId="xl92">
    <w:name w:val="xl92"/>
    <w:basedOn w:val="a"/>
    <w:rsid w:val="0028369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3">
    <w:name w:val="xl93"/>
    <w:basedOn w:val="a"/>
    <w:rsid w:val="002836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4">
    <w:name w:val="xl94"/>
    <w:basedOn w:val="a"/>
    <w:rsid w:val="002836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5">
    <w:name w:val="xl95"/>
    <w:basedOn w:val="a"/>
    <w:rsid w:val="0028369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6">
    <w:name w:val="xl96"/>
    <w:basedOn w:val="a"/>
    <w:rsid w:val="002836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7">
    <w:name w:val="xl97"/>
    <w:basedOn w:val="a"/>
    <w:rsid w:val="002836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8">
    <w:name w:val="xl98"/>
    <w:basedOn w:val="a"/>
    <w:rsid w:val="00283695"/>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9">
    <w:name w:val="xl99"/>
    <w:basedOn w:val="a"/>
    <w:rsid w:val="00283695"/>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0">
    <w:name w:val="xl100"/>
    <w:basedOn w:val="a"/>
    <w:rsid w:val="00283695"/>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1">
    <w:name w:val="xl101"/>
    <w:basedOn w:val="a"/>
    <w:rsid w:val="00283695"/>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2">
    <w:name w:val="xl102"/>
    <w:basedOn w:val="a"/>
    <w:rsid w:val="00283695"/>
    <w:pPr>
      <w:pBdr>
        <w:top w:val="single" w:sz="4" w:space="0" w:color="auto"/>
        <w:bottom w:val="single" w:sz="4" w:space="0" w:color="auto"/>
      </w:pBdr>
      <w:shd w:val="clear" w:color="000000" w:fill="A6A6A6"/>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3">
    <w:name w:val="xl103"/>
    <w:basedOn w:val="a"/>
    <w:rsid w:val="00283695"/>
    <w:pPr>
      <w:pBdr>
        <w:top w:val="single" w:sz="4" w:space="0" w:color="auto"/>
        <w:bottom w:val="single" w:sz="4" w:space="0" w:color="auto"/>
        <w:right w:val="single" w:sz="4" w:space="0" w:color="auto"/>
      </w:pBdr>
      <w:shd w:val="clear" w:color="000000" w:fill="A6A6A6"/>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4">
    <w:name w:val="xl104"/>
    <w:basedOn w:val="a"/>
    <w:rsid w:val="0028369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5">
    <w:name w:val="xl105"/>
    <w:basedOn w:val="a"/>
    <w:rsid w:val="0028369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6">
    <w:name w:val="xl106"/>
    <w:basedOn w:val="a"/>
    <w:rsid w:val="00283695"/>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olor w:val="FFFFFF"/>
      <w:sz w:val="24"/>
      <w:szCs w:val="24"/>
      <w:lang w:eastAsia="ru-RU"/>
    </w:rPr>
  </w:style>
  <w:style w:type="paragraph" w:customStyle="1" w:styleId="xl107">
    <w:name w:val="xl107"/>
    <w:basedOn w:val="a"/>
    <w:rsid w:val="00283695"/>
    <w:pPr>
      <w:pBdr>
        <w:top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olor w:val="FFFFFF"/>
      <w:sz w:val="24"/>
      <w:szCs w:val="24"/>
      <w:lang w:eastAsia="ru-RU"/>
    </w:rPr>
  </w:style>
  <w:style w:type="paragraph" w:customStyle="1" w:styleId="xl108">
    <w:name w:val="xl108"/>
    <w:basedOn w:val="a"/>
    <w:rsid w:val="0028369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9">
    <w:name w:val="xl109"/>
    <w:basedOn w:val="a"/>
    <w:rsid w:val="00283695"/>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0">
    <w:name w:val="xl110"/>
    <w:basedOn w:val="a"/>
    <w:rsid w:val="0028369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1">
    <w:name w:val="xl111"/>
    <w:basedOn w:val="a"/>
    <w:rsid w:val="00283695"/>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2">
    <w:name w:val="xl112"/>
    <w:basedOn w:val="a"/>
    <w:rsid w:val="0028369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3">
    <w:name w:val="xl113"/>
    <w:basedOn w:val="a"/>
    <w:rsid w:val="0028369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114">
    <w:name w:val="xl114"/>
    <w:basedOn w:val="a"/>
    <w:rsid w:val="00283695"/>
    <w:pPr>
      <w:pBdr>
        <w:top w:val="single" w:sz="4" w:space="0" w:color="auto"/>
        <w:bottom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115">
    <w:name w:val="xl115"/>
    <w:basedOn w:val="a"/>
    <w:rsid w:val="0028369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6">
    <w:name w:val="xl116"/>
    <w:basedOn w:val="a"/>
    <w:rsid w:val="0028369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7">
    <w:name w:val="xl117"/>
    <w:basedOn w:val="a"/>
    <w:rsid w:val="00283695"/>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18">
    <w:name w:val="xl118"/>
    <w:basedOn w:val="a"/>
    <w:rsid w:val="00283695"/>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19">
    <w:name w:val="xl119"/>
    <w:basedOn w:val="a"/>
    <w:rsid w:val="0028369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20">
    <w:name w:val="xl120"/>
    <w:basedOn w:val="a"/>
    <w:rsid w:val="0028369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1">
    <w:name w:val="xl121"/>
    <w:basedOn w:val="a"/>
    <w:rsid w:val="00283695"/>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2">
    <w:name w:val="xl122"/>
    <w:basedOn w:val="a"/>
    <w:rsid w:val="0028369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3">
    <w:name w:val="xl123"/>
    <w:basedOn w:val="a"/>
    <w:rsid w:val="00283695"/>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24">
    <w:name w:val="xl124"/>
    <w:basedOn w:val="a"/>
    <w:rsid w:val="00283695"/>
    <w:pPr>
      <w:pBdr>
        <w:left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25">
    <w:name w:val="xl125"/>
    <w:basedOn w:val="a"/>
    <w:rsid w:val="00283695"/>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26">
    <w:name w:val="xl126"/>
    <w:basedOn w:val="a"/>
    <w:rsid w:val="00283695"/>
    <w:pPr>
      <w:pBdr>
        <w:left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27">
    <w:name w:val="xl127"/>
    <w:basedOn w:val="a"/>
    <w:rsid w:val="00283695"/>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28">
    <w:name w:val="xl128"/>
    <w:basedOn w:val="a"/>
    <w:rsid w:val="00283695"/>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9">
    <w:name w:val="xl129"/>
    <w:basedOn w:val="a"/>
    <w:rsid w:val="00283695"/>
    <w:pPr>
      <w:pBdr>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0">
    <w:name w:val="xl130"/>
    <w:basedOn w:val="a"/>
    <w:rsid w:val="00283695"/>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1">
    <w:name w:val="xl131"/>
    <w:basedOn w:val="a"/>
    <w:rsid w:val="0028369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2">
    <w:name w:val="xl132"/>
    <w:basedOn w:val="a"/>
    <w:rsid w:val="00283695"/>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3">
    <w:name w:val="xl133"/>
    <w:basedOn w:val="a"/>
    <w:rsid w:val="0028369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4">
    <w:name w:val="xl134"/>
    <w:basedOn w:val="a"/>
    <w:rsid w:val="00283695"/>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5">
    <w:name w:val="xl135"/>
    <w:basedOn w:val="a"/>
    <w:rsid w:val="00283695"/>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6">
    <w:name w:val="xl136"/>
    <w:basedOn w:val="a"/>
    <w:rsid w:val="00283695"/>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37">
    <w:name w:val="xl137"/>
    <w:basedOn w:val="a"/>
    <w:rsid w:val="002836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8">
    <w:name w:val="xl138"/>
    <w:basedOn w:val="a"/>
    <w:rsid w:val="0028369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139">
    <w:name w:val="xl139"/>
    <w:basedOn w:val="a"/>
    <w:rsid w:val="00283695"/>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olor w:val="FFFFFF"/>
      <w:sz w:val="24"/>
      <w:szCs w:val="24"/>
      <w:lang w:eastAsia="ru-RU"/>
    </w:rPr>
  </w:style>
  <w:style w:type="paragraph" w:customStyle="1" w:styleId="xl140">
    <w:name w:val="xl140"/>
    <w:basedOn w:val="a"/>
    <w:rsid w:val="00283695"/>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141">
    <w:name w:val="xl141"/>
    <w:basedOn w:val="a"/>
    <w:rsid w:val="00283695"/>
    <w:pPr>
      <w:pBdr>
        <w:top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142">
    <w:name w:val="xl142"/>
    <w:basedOn w:val="a"/>
    <w:rsid w:val="0028369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b/>
      <w:bCs/>
      <w:i/>
      <w:iCs/>
      <w:sz w:val="24"/>
      <w:szCs w:val="24"/>
      <w:lang w:eastAsia="ru-RU"/>
    </w:rPr>
  </w:style>
  <w:style w:type="paragraph" w:customStyle="1" w:styleId="xl143">
    <w:name w:val="xl143"/>
    <w:basedOn w:val="a"/>
    <w:rsid w:val="0028369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i/>
      <w:iCs/>
      <w:sz w:val="24"/>
      <w:szCs w:val="24"/>
      <w:lang w:eastAsia="ru-RU"/>
    </w:rPr>
  </w:style>
  <w:style w:type="paragraph" w:customStyle="1" w:styleId="xl144">
    <w:name w:val="xl144"/>
    <w:basedOn w:val="a"/>
    <w:rsid w:val="0028369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5">
    <w:name w:val="xl145"/>
    <w:basedOn w:val="a"/>
    <w:rsid w:val="00283695"/>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6">
    <w:name w:val="xl146"/>
    <w:basedOn w:val="a"/>
    <w:rsid w:val="0028369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7">
    <w:name w:val="xl147"/>
    <w:basedOn w:val="a"/>
    <w:rsid w:val="00283695"/>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8">
    <w:name w:val="xl148"/>
    <w:basedOn w:val="a"/>
    <w:rsid w:val="0028369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9">
    <w:name w:val="xl149"/>
    <w:basedOn w:val="a"/>
    <w:rsid w:val="00283695"/>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50">
    <w:name w:val="xl150"/>
    <w:basedOn w:val="a"/>
    <w:rsid w:val="00283695"/>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51">
    <w:name w:val="xl151"/>
    <w:basedOn w:val="a"/>
    <w:rsid w:val="00283695"/>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52">
    <w:name w:val="xl152"/>
    <w:basedOn w:val="a"/>
    <w:rsid w:val="00283695"/>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3">
    <w:name w:val="xl153"/>
    <w:basedOn w:val="a"/>
    <w:rsid w:val="0028369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4">
    <w:name w:val="xl154"/>
    <w:basedOn w:val="a"/>
    <w:rsid w:val="00283695"/>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5">
    <w:name w:val="xl155"/>
    <w:basedOn w:val="a"/>
    <w:rsid w:val="0028369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6">
    <w:name w:val="xl156"/>
    <w:basedOn w:val="a"/>
    <w:rsid w:val="00283695"/>
    <w:pPr>
      <w:pBdr>
        <w:top w:val="single" w:sz="4" w:space="0" w:color="auto"/>
        <w:left w:val="single" w:sz="4" w:space="0" w:color="auto"/>
        <w:bottom w:val="single" w:sz="4" w:space="0" w:color="auto"/>
      </w:pBdr>
      <w:spacing w:before="100" w:beforeAutospacing="1" w:after="100" w:afterAutospacing="1" w:line="240" w:lineRule="auto"/>
      <w:jc w:val="both"/>
      <w:textAlignment w:val="top"/>
    </w:pPr>
    <w:rPr>
      <w:rFonts w:ascii="Times New Roman" w:eastAsia="Times New Roman" w:hAnsi="Times New Roman"/>
      <w:sz w:val="24"/>
      <w:szCs w:val="24"/>
      <w:lang w:eastAsia="ru-RU"/>
    </w:rPr>
  </w:style>
  <w:style w:type="paragraph" w:customStyle="1" w:styleId="xl157">
    <w:name w:val="xl157"/>
    <w:basedOn w:val="a"/>
    <w:rsid w:val="00283695"/>
    <w:pPr>
      <w:pBdr>
        <w:top w:val="single" w:sz="4" w:space="0" w:color="auto"/>
        <w:bottom w:val="single" w:sz="4" w:space="0" w:color="auto"/>
      </w:pBdr>
      <w:spacing w:before="100" w:beforeAutospacing="1" w:after="100" w:afterAutospacing="1" w:line="240" w:lineRule="auto"/>
      <w:jc w:val="both"/>
      <w:textAlignment w:val="top"/>
    </w:pPr>
    <w:rPr>
      <w:rFonts w:ascii="Times New Roman" w:eastAsia="Times New Roman" w:hAnsi="Times New Roman"/>
      <w:sz w:val="24"/>
      <w:szCs w:val="24"/>
      <w:lang w:eastAsia="ru-RU"/>
    </w:rPr>
  </w:style>
  <w:style w:type="paragraph" w:customStyle="1" w:styleId="xl158">
    <w:name w:val="xl158"/>
    <w:basedOn w:val="a"/>
    <w:rsid w:val="00283695"/>
    <w:pPr>
      <w:pBdr>
        <w:top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sz w:val="24"/>
      <w:szCs w:val="24"/>
      <w:lang w:eastAsia="ru-RU"/>
    </w:rPr>
  </w:style>
  <w:style w:type="paragraph" w:customStyle="1" w:styleId="xl159">
    <w:name w:val="xl159"/>
    <w:basedOn w:val="a"/>
    <w:rsid w:val="00283695"/>
    <w:pPr>
      <w:pBdr>
        <w:top w:val="single" w:sz="4" w:space="0" w:color="auto"/>
        <w:bottom w:val="single" w:sz="4" w:space="0" w:color="auto"/>
      </w:pBdr>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160">
    <w:name w:val="xl160"/>
    <w:basedOn w:val="a"/>
    <w:rsid w:val="0028369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61">
    <w:name w:val="xl161"/>
    <w:basedOn w:val="a"/>
    <w:rsid w:val="00283695"/>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162">
    <w:name w:val="xl162"/>
    <w:basedOn w:val="a"/>
    <w:rsid w:val="00283695"/>
    <w:pPr>
      <w:pBdr>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163">
    <w:name w:val="xl163"/>
    <w:basedOn w:val="a"/>
    <w:rsid w:val="00283695"/>
    <w:pPr>
      <w:pBdr>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164">
    <w:name w:val="xl164"/>
    <w:basedOn w:val="a"/>
    <w:rsid w:val="00283695"/>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character" w:styleId="ad">
    <w:name w:val="footnote reference"/>
    <w:uiPriority w:val="99"/>
    <w:rsid w:val="00283695"/>
    <w:rPr>
      <w:vertAlign w:val="superscript"/>
    </w:rPr>
  </w:style>
  <w:style w:type="character" w:customStyle="1" w:styleId="ae">
    <w:name w:val="Текст сноски Знак"/>
    <w:link w:val="af"/>
    <w:uiPriority w:val="99"/>
    <w:locked/>
    <w:rsid w:val="00283695"/>
    <w:rPr>
      <w:rFonts w:eastAsia="Times New Roman"/>
      <w:lang w:val="en-GB"/>
    </w:rPr>
  </w:style>
  <w:style w:type="character" w:customStyle="1" w:styleId="af0">
    <w:name w:val="Абзац списка Знак"/>
    <w:link w:val="af1"/>
    <w:uiPriority w:val="34"/>
    <w:locked/>
    <w:rsid w:val="00283695"/>
    <w:rPr>
      <w:sz w:val="24"/>
      <w:szCs w:val="24"/>
    </w:rPr>
  </w:style>
  <w:style w:type="paragraph" w:styleId="af">
    <w:name w:val="footnote text"/>
    <w:basedOn w:val="a"/>
    <w:link w:val="ae"/>
    <w:uiPriority w:val="99"/>
    <w:rsid w:val="00283695"/>
    <w:pPr>
      <w:overflowPunct w:val="0"/>
      <w:autoSpaceDE w:val="0"/>
      <w:autoSpaceDN w:val="0"/>
      <w:adjustRightInd w:val="0"/>
      <w:spacing w:before="200" w:after="0" w:line="320" w:lineRule="atLeast"/>
      <w:textAlignment w:val="baseline"/>
    </w:pPr>
    <w:rPr>
      <w:rFonts w:eastAsia="Times New Roman"/>
      <w:sz w:val="20"/>
      <w:szCs w:val="20"/>
      <w:lang w:val="en-GB" w:eastAsia="ru-RU"/>
    </w:rPr>
  </w:style>
  <w:style w:type="character" w:customStyle="1" w:styleId="11">
    <w:name w:val="Текст сноски Знак1"/>
    <w:basedOn w:val="a0"/>
    <w:uiPriority w:val="99"/>
    <w:semiHidden/>
    <w:rsid w:val="00283695"/>
    <w:rPr>
      <w:lang w:eastAsia="en-US"/>
    </w:rPr>
  </w:style>
  <w:style w:type="paragraph" w:styleId="af1">
    <w:name w:val="List Paragraph"/>
    <w:basedOn w:val="a"/>
    <w:link w:val="af0"/>
    <w:uiPriority w:val="34"/>
    <w:qFormat/>
    <w:rsid w:val="00283695"/>
    <w:pPr>
      <w:spacing w:after="0" w:line="240" w:lineRule="auto"/>
      <w:ind w:left="720"/>
      <w:contextualSpacing/>
    </w:pPr>
    <w:rPr>
      <w:sz w:val="24"/>
      <w:szCs w:val="24"/>
      <w:lang w:eastAsia="ru-RU"/>
    </w:rPr>
  </w:style>
  <w:style w:type="paragraph" w:customStyle="1" w:styleId="ConsPlusTitle">
    <w:name w:val="ConsPlusTitle"/>
    <w:rsid w:val="00283695"/>
    <w:pPr>
      <w:widowControl w:val="0"/>
      <w:autoSpaceDE w:val="0"/>
      <w:autoSpaceDN w:val="0"/>
    </w:pPr>
    <w:rPr>
      <w:rFonts w:ascii="Arial" w:eastAsiaTheme="minorEastAsia" w:hAnsi="Arial" w:cs="Arial"/>
      <w:b/>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11272">
      <w:bodyDiv w:val="1"/>
      <w:marLeft w:val="0"/>
      <w:marRight w:val="0"/>
      <w:marTop w:val="0"/>
      <w:marBottom w:val="0"/>
      <w:divBdr>
        <w:top w:val="none" w:sz="0" w:space="0" w:color="auto"/>
        <w:left w:val="none" w:sz="0" w:space="0" w:color="auto"/>
        <w:bottom w:val="none" w:sz="0" w:space="0" w:color="auto"/>
        <w:right w:val="none" w:sz="0" w:space="0" w:color="auto"/>
      </w:divBdr>
    </w:div>
    <w:div w:id="244805266">
      <w:bodyDiv w:val="1"/>
      <w:marLeft w:val="0"/>
      <w:marRight w:val="0"/>
      <w:marTop w:val="0"/>
      <w:marBottom w:val="0"/>
      <w:divBdr>
        <w:top w:val="none" w:sz="0" w:space="0" w:color="auto"/>
        <w:left w:val="none" w:sz="0" w:space="0" w:color="auto"/>
        <w:bottom w:val="none" w:sz="0" w:space="0" w:color="auto"/>
        <w:right w:val="none" w:sz="0" w:space="0" w:color="auto"/>
      </w:divBdr>
    </w:div>
    <w:div w:id="322896911">
      <w:bodyDiv w:val="1"/>
      <w:marLeft w:val="0"/>
      <w:marRight w:val="0"/>
      <w:marTop w:val="0"/>
      <w:marBottom w:val="0"/>
      <w:divBdr>
        <w:top w:val="none" w:sz="0" w:space="0" w:color="auto"/>
        <w:left w:val="none" w:sz="0" w:space="0" w:color="auto"/>
        <w:bottom w:val="none" w:sz="0" w:space="0" w:color="auto"/>
        <w:right w:val="none" w:sz="0" w:space="0" w:color="auto"/>
      </w:divBdr>
    </w:div>
    <w:div w:id="604581041">
      <w:bodyDiv w:val="1"/>
      <w:marLeft w:val="0"/>
      <w:marRight w:val="0"/>
      <w:marTop w:val="0"/>
      <w:marBottom w:val="0"/>
      <w:divBdr>
        <w:top w:val="none" w:sz="0" w:space="0" w:color="auto"/>
        <w:left w:val="none" w:sz="0" w:space="0" w:color="auto"/>
        <w:bottom w:val="none" w:sz="0" w:space="0" w:color="auto"/>
        <w:right w:val="none" w:sz="0" w:space="0" w:color="auto"/>
      </w:divBdr>
    </w:div>
    <w:div w:id="899900723">
      <w:bodyDiv w:val="1"/>
      <w:marLeft w:val="0"/>
      <w:marRight w:val="0"/>
      <w:marTop w:val="0"/>
      <w:marBottom w:val="0"/>
      <w:divBdr>
        <w:top w:val="none" w:sz="0" w:space="0" w:color="auto"/>
        <w:left w:val="none" w:sz="0" w:space="0" w:color="auto"/>
        <w:bottom w:val="none" w:sz="0" w:space="0" w:color="auto"/>
        <w:right w:val="none" w:sz="0" w:space="0" w:color="auto"/>
      </w:divBdr>
    </w:div>
    <w:div w:id="132011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761F9E-4826-449E-9F4D-03BEBED71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44</Pages>
  <Words>12811</Words>
  <Characters>73024</Characters>
  <Application>Microsoft Office Word</Application>
  <DocSecurity>0</DocSecurity>
  <Lines>608</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Никифорова Анастасия Степановна</dc:creator>
  <cp:keywords/>
  <cp:lastModifiedBy>Наумов Алексей Петрович</cp:lastModifiedBy>
  <cp:revision>76</cp:revision>
  <cp:lastPrinted>2017-03-02T07:35:00Z</cp:lastPrinted>
  <dcterms:created xsi:type="dcterms:W3CDTF">2022-10-25T02:44:00Z</dcterms:created>
  <dcterms:modified xsi:type="dcterms:W3CDTF">2023-01-10T03:08:00Z</dcterms:modified>
</cp:coreProperties>
</file>